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B74E2"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4B74E2" w:rsidRDefault="006D50C2" w:rsidP="006D50C2">
          <w:pPr>
            <w:spacing w:after="120" w:line="20" w:lineRule="atLeast"/>
            <w:contextualSpacing/>
            <w:rPr>
              <w:rFonts w:cstheme="minorHAnsi"/>
              <w:b/>
              <w:bCs/>
              <w:sz w:val="28"/>
              <w:szCs w:val="28"/>
            </w:rPr>
          </w:pPr>
        </w:p>
        <w:p w14:paraId="3865788C" w14:textId="678B4AC2" w:rsidR="006D50C2" w:rsidRPr="004B74E2" w:rsidRDefault="006D50C2" w:rsidP="006D50C2">
          <w:pPr>
            <w:spacing w:after="0" w:line="240" w:lineRule="auto"/>
            <w:jc w:val="center"/>
            <w:rPr>
              <w:rFonts w:ascii="Times New Roman" w:hAnsi="Times New Roman" w:cs="Times New Roman"/>
              <w:b/>
              <w:bCs/>
              <w:sz w:val="24"/>
              <w:szCs w:val="24"/>
            </w:rPr>
          </w:pPr>
          <w:bookmarkStart w:id="0" w:name="_Hlk182985465"/>
          <w:r w:rsidRPr="004B74E2">
            <w:rPr>
              <w:rFonts w:ascii="Times New Roman" w:hAnsi="Times New Roman" w:cs="Times New Roman"/>
              <w:b/>
              <w:bCs/>
              <w:sz w:val="24"/>
              <w:szCs w:val="24"/>
            </w:rPr>
            <w:t>VALSTYBĖS SIENOS APSAUGOS TARNYBA</w:t>
          </w:r>
        </w:p>
        <w:p w14:paraId="27CE62E2" w14:textId="77777777" w:rsidR="006D50C2" w:rsidRPr="004B74E2" w:rsidRDefault="006D50C2" w:rsidP="006D50C2">
          <w:pPr>
            <w:pStyle w:val="Betarp"/>
            <w:jc w:val="center"/>
            <w:rPr>
              <w:rFonts w:ascii="Times New Roman" w:hAnsi="Times New Roman" w:cs="Times New Roman"/>
              <w:b/>
              <w:bCs/>
              <w:sz w:val="24"/>
              <w:szCs w:val="24"/>
            </w:rPr>
          </w:pPr>
          <w:r w:rsidRPr="004B74E2">
            <w:rPr>
              <w:rFonts w:ascii="Times New Roman" w:hAnsi="Times New Roman" w:cs="Times New Roman"/>
              <w:b/>
              <w:bCs/>
              <w:sz w:val="24"/>
              <w:szCs w:val="24"/>
            </w:rPr>
            <w:t>PRIE LIETUVOS RESPUBLIKOS VIDAUS REIKALŲ MINISTERIJOS</w:t>
          </w:r>
        </w:p>
        <w:p w14:paraId="5C394EBE" w14:textId="68919561" w:rsidR="00262A1D" w:rsidRPr="004B74E2" w:rsidRDefault="00AC0BC6" w:rsidP="00AC0BC6">
          <w:pPr>
            <w:pStyle w:val="Betarp"/>
            <w:tabs>
              <w:tab w:val="left" w:pos="6288"/>
            </w:tabs>
            <w:rPr>
              <w:rFonts w:cstheme="minorHAnsi"/>
              <w:b/>
              <w:bCs/>
              <w:sz w:val="16"/>
              <w:szCs w:val="16"/>
            </w:rPr>
          </w:pPr>
          <w:r w:rsidRPr="004B74E2">
            <w:rPr>
              <w:rFonts w:cstheme="minorHAnsi"/>
              <w:b/>
              <w:bCs/>
              <w:sz w:val="16"/>
              <w:szCs w:val="16"/>
            </w:rPr>
            <w:tab/>
          </w:r>
        </w:p>
        <w:tbl>
          <w:tblPr>
            <w:tblW w:w="0" w:type="auto"/>
            <w:tblLayout w:type="fixed"/>
            <w:tblLook w:val="0000" w:firstRow="0" w:lastRow="0" w:firstColumn="0" w:lastColumn="0" w:noHBand="0" w:noVBand="0"/>
          </w:tblPr>
          <w:tblGrid>
            <w:gridCol w:w="9854"/>
          </w:tblGrid>
          <w:tr w:rsidR="00262A1D" w:rsidRPr="004B74E2" w14:paraId="3095CC73" w14:textId="77777777" w:rsidTr="007161B6">
            <w:trPr>
              <w:trHeight w:val="591"/>
            </w:trPr>
            <w:tc>
              <w:tcPr>
                <w:tcW w:w="9854" w:type="dxa"/>
                <w:tcBorders>
                  <w:bottom w:val="single" w:sz="4" w:space="0" w:color="auto"/>
                </w:tcBorders>
                <w:vAlign w:val="center"/>
              </w:tcPr>
              <w:bookmarkEnd w:id="0"/>
              <w:p w14:paraId="3C32E92B" w14:textId="77777777" w:rsidR="00262A1D" w:rsidRPr="004B74E2" w:rsidRDefault="00262A1D" w:rsidP="00262A1D">
                <w:pPr>
                  <w:spacing w:after="0" w:line="240" w:lineRule="auto"/>
                  <w:ind w:right="-143" w:hanging="142"/>
                  <w:jc w:val="center"/>
                  <w:rPr>
                    <w:rFonts w:ascii="Times New Roman" w:eastAsia="Times New Roman" w:hAnsi="Times New Roman" w:cs="Times New Roman"/>
                    <w:sz w:val="18"/>
                    <w:szCs w:val="18"/>
                  </w:rPr>
                </w:pPr>
                <w:r w:rsidRPr="004B74E2">
                  <w:rPr>
                    <w:rFonts w:ascii="Times New Roman" w:eastAsia="Times New Roman" w:hAnsi="Times New Roman" w:cs="Times New Roman"/>
                    <w:sz w:val="18"/>
                    <w:szCs w:val="18"/>
                  </w:rPr>
                  <w:t xml:space="preserve">Biudžetinė įstaiga, Savanorių pr. 2, LT-03116 Vilnius, tel.: (0) 707 59305 / 5 233 1352, </w:t>
                </w:r>
              </w:p>
              <w:p w14:paraId="0827F6AF" w14:textId="77777777" w:rsidR="00262A1D" w:rsidRPr="004B74E2" w:rsidRDefault="00262A1D" w:rsidP="00262A1D">
                <w:pPr>
                  <w:spacing w:after="0" w:line="240" w:lineRule="auto"/>
                  <w:ind w:right="-143" w:hanging="142"/>
                  <w:jc w:val="center"/>
                  <w:rPr>
                    <w:rFonts w:ascii="Times New Roman" w:eastAsia="Times New Roman" w:hAnsi="Times New Roman" w:cs="Times New Roman"/>
                    <w:sz w:val="18"/>
                    <w:szCs w:val="18"/>
                  </w:rPr>
                </w:pPr>
                <w:r w:rsidRPr="004B74E2">
                  <w:rPr>
                    <w:rFonts w:ascii="Times New Roman" w:eastAsia="Times New Roman" w:hAnsi="Times New Roman" w:cs="Times New Roman"/>
                    <w:sz w:val="18"/>
                    <w:szCs w:val="18"/>
                  </w:rPr>
                  <w:t>el. p. dvks@vsat.vrm.lt, el. pristatymo dėžutės adresas 188608252.</w:t>
                </w:r>
              </w:p>
              <w:p w14:paraId="002F45CF" w14:textId="77777777" w:rsidR="00262A1D" w:rsidRPr="004B74E2" w:rsidRDefault="00262A1D" w:rsidP="00262A1D">
                <w:pPr>
                  <w:spacing w:after="0" w:line="240" w:lineRule="auto"/>
                  <w:ind w:right="-143" w:hanging="142"/>
                  <w:jc w:val="center"/>
                  <w:rPr>
                    <w:rFonts w:ascii="Times New Roman" w:eastAsia="Times New Roman" w:hAnsi="Times New Roman" w:cs="Times New Roman"/>
                    <w:sz w:val="18"/>
                    <w:szCs w:val="18"/>
                  </w:rPr>
                </w:pPr>
                <w:r w:rsidRPr="004B74E2">
                  <w:rPr>
                    <w:rFonts w:ascii="Times New Roman" w:eastAsia="Times New Roman" w:hAnsi="Times New Roman" w:cs="Times New Roman"/>
                    <w:sz w:val="18"/>
                    <w:szCs w:val="18"/>
                  </w:rPr>
                  <w:t>Duomenys kaupiami ir saugomi Juridinių asmenų registre, kodas 188608252</w:t>
                </w:r>
              </w:p>
            </w:tc>
          </w:tr>
          <w:tr w:rsidR="00262A1D" w:rsidRPr="004B74E2" w14:paraId="5A94FB0C" w14:textId="77777777" w:rsidTr="007161B6">
            <w:trPr>
              <w:trHeight w:val="323"/>
            </w:trPr>
            <w:tc>
              <w:tcPr>
                <w:tcW w:w="9854" w:type="dxa"/>
              </w:tcPr>
              <w:p w14:paraId="7DD11EBC" w14:textId="77777777" w:rsidR="00262A1D" w:rsidRPr="004B74E2" w:rsidRDefault="00262A1D" w:rsidP="00262A1D">
                <w:pPr>
                  <w:spacing w:after="0" w:line="240" w:lineRule="auto"/>
                  <w:rPr>
                    <w:rFonts w:ascii="Times New Roman" w:eastAsia="Times New Roman" w:hAnsi="Times New Roman" w:cs="Times New Roman"/>
                    <w:sz w:val="26"/>
                    <w:szCs w:val="26"/>
                  </w:rPr>
                </w:pPr>
              </w:p>
            </w:tc>
          </w:tr>
        </w:tbl>
        <w:p w14:paraId="68ADC17E" w14:textId="77777777" w:rsidR="006D50C2" w:rsidRPr="004B74E2" w:rsidRDefault="006D50C2" w:rsidP="006D50C2">
          <w:pPr>
            <w:spacing w:after="0" w:line="240" w:lineRule="auto"/>
            <w:contextualSpacing/>
            <w:jc w:val="center"/>
            <w:rPr>
              <w:rFonts w:cstheme="minorHAnsi"/>
              <w:sz w:val="24"/>
              <w:szCs w:val="24"/>
            </w:rPr>
          </w:pPr>
        </w:p>
        <w:p w14:paraId="6CA678F0" w14:textId="497A71CB" w:rsidR="0096428F" w:rsidRPr="004B74E2" w:rsidRDefault="0096428F" w:rsidP="00E35DF3">
          <w:pPr>
            <w:spacing w:after="0" w:line="240" w:lineRule="auto"/>
            <w:contextualSpacing/>
            <w:jc w:val="center"/>
            <w:rPr>
              <w:rFonts w:cstheme="minorHAnsi"/>
              <w:sz w:val="24"/>
              <w:szCs w:val="24"/>
            </w:rPr>
          </w:pPr>
          <w:r w:rsidRPr="004B74E2">
            <w:rPr>
              <w:rFonts w:eastAsia="Calibri"/>
              <w:b/>
              <w:bCs/>
              <w:noProof/>
              <w:szCs w:val="24"/>
            </w:rPr>
            <w:drawing>
              <wp:inline distT="0" distB="0" distL="0" distR="0" wp14:anchorId="796C5415" wp14:editId="117AFB24">
                <wp:extent cx="1132986" cy="1104232"/>
                <wp:effectExtent l="0" t="0" r="0" b="1270"/>
                <wp:docPr id="1476956603" name="Paveikslėlis 147695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6255" cy="1117164"/>
                        </a:xfrm>
                        <a:prstGeom prst="rect">
                          <a:avLst/>
                        </a:prstGeom>
                        <a:noFill/>
                      </pic:spPr>
                    </pic:pic>
                  </a:graphicData>
                </a:graphic>
              </wp:inline>
            </w:drawing>
          </w:r>
        </w:p>
        <w:p w14:paraId="626DEB45" w14:textId="77777777" w:rsidR="000A5802" w:rsidRPr="004B74E2" w:rsidRDefault="000A5802" w:rsidP="000A5802">
          <w:pPr>
            <w:spacing w:after="0" w:line="240" w:lineRule="auto"/>
            <w:ind w:left="5245" w:firstLine="425"/>
            <w:contextualSpacing/>
            <w:rPr>
              <w:rFonts w:cstheme="minorHAnsi"/>
              <w:sz w:val="24"/>
              <w:szCs w:val="24"/>
            </w:rPr>
          </w:pPr>
        </w:p>
        <w:p w14:paraId="645E142F" w14:textId="77777777" w:rsidR="004F2371" w:rsidRPr="004B74E2" w:rsidRDefault="004F2371" w:rsidP="0061658A">
          <w:pPr>
            <w:spacing w:after="0" w:line="240" w:lineRule="auto"/>
            <w:ind w:left="5954" w:firstLine="425"/>
            <w:contextualSpacing/>
            <w:rPr>
              <w:rFonts w:cstheme="minorHAnsi"/>
            </w:rPr>
          </w:pPr>
        </w:p>
        <w:p w14:paraId="4D050067" w14:textId="01097F1C" w:rsidR="000A5802" w:rsidRPr="004B74E2" w:rsidRDefault="000A5802" w:rsidP="0061658A">
          <w:pPr>
            <w:spacing w:after="0" w:line="240" w:lineRule="auto"/>
            <w:ind w:left="5954" w:firstLine="425"/>
            <w:contextualSpacing/>
            <w:rPr>
              <w:rFonts w:cstheme="minorHAnsi"/>
            </w:rPr>
          </w:pPr>
          <w:r w:rsidRPr="004B74E2">
            <w:rPr>
              <w:rFonts w:cstheme="minorHAnsi"/>
            </w:rPr>
            <w:t xml:space="preserve">PATVIRTINTA </w:t>
          </w:r>
        </w:p>
        <w:p w14:paraId="53ED3DF1" w14:textId="2A5FC83C" w:rsidR="000A5802" w:rsidRPr="004B74E2" w:rsidRDefault="000A5802" w:rsidP="0061658A">
          <w:pPr>
            <w:spacing w:after="0" w:line="240" w:lineRule="auto"/>
            <w:ind w:left="5954" w:firstLine="425"/>
            <w:contextualSpacing/>
            <w:rPr>
              <w:rFonts w:cstheme="minorHAnsi"/>
            </w:rPr>
          </w:pPr>
          <w:r w:rsidRPr="004B74E2">
            <w:rPr>
              <w:rFonts w:cstheme="minorHAnsi"/>
            </w:rPr>
            <w:t>Viešųjų pirkimų komisijos 2026-</w:t>
          </w:r>
        </w:p>
        <w:p w14:paraId="4F6E2E2D" w14:textId="77777777" w:rsidR="000A5802" w:rsidRPr="004B74E2" w:rsidRDefault="000A5802" w:rsidP="0061658A">
          <w:pPr>
            <w:spacing w:after="0" w:line="240" w:lineRule="auto"/>
            <w:ind w:left="5954" w:firstLine="425"/>
            <w:contextualSpacing/>
            <w:rPr>
              <w:rFonts w:cstheme="minorHAnsi"/>
              <w:color w:val="FF0000"/>
            </w:rPr>
          </w:pPr>
          <w:r w:rsidRPr="004B74E2">
            <w:rPr>
              <w:rFonts w:cstheme="minorHAnsi"/>
            </w:rPr>
            <w:t>protokolu Nr. PRO-</w:t>
          </w:r>
        </w:p>
        <w:p w14:paraId="6CE4E3A9" w14:textId="77777777" w:rsidR="006D50C2" w:rsidRPr="004B74E2" w:rsidRDefault="006D50C2" w:rsidP="006D50C2">
          <w:pPr>
            <w:spacing w:after="0" w:line="240" w:lineRule="auto"/>
            <w:contextualSpacing/>
            <w:jc w:val="center"/>
            <w:rPr>
              <w:rFonts w:cstheme="minorHAnsi"/>
              <w:sz w:val="24"/>
              <w:szCs w:val="24"/>
            </w:rPr>
          </w:pPr>
        </w:p>
        <w:p w14:paraId="6E3A4CA8" w14:textId="77777777" w:rsidR="004F2371" w:rsidRPr="004B74E2" w:rsidRDefault="004F2371" w:rsidP="00262A1D">
          <w:pPr>
            <w:spacing w:after="0" w:line="240" w:lineRule="auto"/>
            <w:contextualSpacing/>
            <w:jc w:val="center"/>
            <w:rPr>
              <w:rFonts w:cstheme="minorHAnsi"/>
              <w:b/>
              <w:bCs/>
              <w:sz w:val="24"/>
              <w:szCs w:val="24"/>
            </w:rPr>
          </w:pPr>
        </w:p>
        <w:p w14:paraId="22506398" w14:textId="77777777" w:rsidR="004F2371" w:rsidRPr="004B74E2" w:rsidRDefault="004F2371" w:rsidP="00262A1D">
          <w:pPr>
            <w:spacing w:after="0" w:line="240" w:lineRule="auto"/>
            <w:contextualSpacing/>
            <w:jc w:val="center"/>
            <w:rPr>
              <w:rFonts w:cstheme="minorHAnsi"/>
              <w:b/>
              <w:bCs/>
              <w:sz w:val="24"/>
              <w:szCs w:val="24"/>
            </w:rPr>
          </w:pPr>
        </w:p>
        <w:p w14:paraId="4CF956FA" w14:textId="699A0FBF" w:rsidR="00885920" w:rsidRPr="004B74E2" w:rsidRDefault="00D111BE" w:rsidP="009D230F">
          <w:pPr>
            <w:spacing w:after="0" w:line="240" w:lineRule="auto"/>
            <w:contextualSpacing/>
            <w:jc w:val="center"/>
            <w:rPr>
              <w:rFonts w:cstheme="minorHAnsi"/>
              <w:b/>
              <w:bCs/>
              <w:sz w:val="24"/>
              <w:szCs w:val="24"/>
            </w:rPr>
          </w:pPr>
          <w:r>
            <w:rPr>
              <w:rFonts w:cstheme="minorHAnsi"/>
              <w:b/>
              <w:bCs/>
              <w:sz w:val="24"/>
              <w:szCs w:val="24"/>
            </w:rPr>
            <w:t xml:space="preserve">TARPTAUTINIO </w:t>
          </w:r>
          <w:r w:rsidR="00D4299A" w:rsidRPr="004B74E2">
            <w:rPr>
              <w:rFonts w:cstheme="minorHAnsi"/>
              <w:b/>
              <w:bCs/>
              <w:sz w:val="24"/>
              <w:szCs w:val="24"/>
            </w:rPr>
            <w:t>VIEŠOJO PIRKIMO</w:t>
          </w:r>
          <w:r>
            <w:rPr>
              <w:rFonts w:cstheme="minorHAnsi"/>
              <w:b/>
              <w:bCs/>
              <w:sz w:val="24"/>
              <w:szCs w:val="24"/>
            </w:rPr>
            <w:t xml:space="preserve"> </w:t>
          </w:r>
          <w:r w:rsidR="00D4299A" w:rsidRPr="004B74E2">
            <w:rPr>
              <w:rFonts w:cstheme="minorHAnsi"/>
              <w:b/>
              <w:bCs/>
              <w:sz w:val="24"/>
              <w:szCs w:val="24"/>
            </w:rPr>
            <w:t>„</w:t>
          </w:r>
          <w:r w:rsidR="00420EA0" w:rsidRPr="00420EA0">
            <w:rPr>
              <w:rFonts w:cstheme="minorHAnsi"/>
              <w:b/>
              <w:bCs/>
              <w:sz w:val="24"/>
              <w:szCs w:val="24"/>
            </w:rPr>
            <w:t>KONTEINERINIŲ PATALPŲ MIESTELIO NUOMOS, ADMINISTRAVIMO IR APTARNAVIMO PASLAUGŲ PIRKIMAS EKSTREMALIOMS SITUACIJOMS, SIEKIANT SUDARYTI PRELIMINARIĄJĄ PIRKIMO SUTARTĮ</w:t>
          </w:r>
          <w:r w:rsidR="00D4299A" w:rsidRPr="004B74E2">
            <w:rPr>
              <w:rFonts w:cstheme="minorHAnsi"/>
              <w:b/>
              <w:bCs/>
              <w:sz w:val="24"/>
              <w:szCs w:val="24"/>
            </w:rPr>
            <w:t xml:space="preserve">“ </w:t>
          </w:r>
        </w:p>
        <w:p w14:paraId="23FECDAC" w14:textId="4121E920" w:rsidR="006D50C2" w:rsidRPr="004B74E2" w:rsidRDefault="00885920" w:rsidP="009D230F">
          <w:pPr>
            <w:spacing w:after="0" w:line="240" w:lineRule="auto"/>
            <w:contextualSpacing/>
            <w:jc w:val="center"/>
            <w:rPr>
              <w:rFonts w:cstheme="minorHAnsi"/>
              <w:b/>
              <w:bCs/>
              <w:sz w:val="24"/>
              <w:szCs w:val="24"/>
            </w:rPr>
          </w:pPr>
          <w:r w:rsidRPr="004B74E2">
            <w:rPr>
              <w:rFonts w:cstheme="minorHAnsi"/>
              <w:b/>
              <w:bCs/>
              <w:sz w:val="24"/>
              <w:szCs w:val="24"/>
            </w:rPr>
            <w:t xml:space="preserve">ATVIRO KONKURSO </w:t>
          </w:r>
          <w:r w:rsidR="00D4299A" w:rsidRPr="004B74E2">
            <w:rPr>
              <w:rFonts w:cstheme="minorHAnsi"/>
              <w:b/>
              <w:bCs/>
              <w:sz w:val="24"/>
              <w:szCs w:val="24"/>
            </w:rPr>
            <w:t>SPECIALIOSIOS SĄLYGOS</w:t>
          </w:r>
        </w:p>
        <w:p w14:paraId="0124FBF5" w14:textId="19B61C33" w:rsidR="006D50C2" w:rsidRPr="004B74E2" w:rsidRDefault="00DA4824" w:rsidP="00262A1D">
          <w:pPr>
            <w:spacing w:after="0" w:line="240" w:lineRule="auto"/>
            <w:contextualSpacing/>
            <w:jc w:val="center"/>
            <w:rPr>
              <w:rFonts w:cstheme="minorHAnsi"/>
              <w:b/>
              <w:bCs/>
              <w:sz w:val="24"/>
              <w:szCs w:val="24"/>
            </w:rPr>
          </w:pPr>
          <w:r w:rsidRPr="004B74E2">
            <w:rPr>
              <w:rFonts w:cstheme="minorHAnsi"/>
              <w:b/>
              <w:bCs/>
              <w:sz w:val="24"/>
              <w:szCs w:val="24"/>
            </w:rPr>
            <w:t xml:space="preserve">Versija </w:t>
          </w:r>
          <w:r>
            <w:rPr>
              <w:rFonts w:cstheme="minorHAnsi"/>
              <w:b/>
              <w:bCs/>
              <w:sz w:val="24"/>
              <w:szCs w:val="24"/>
            </w:rPr>
            <w:t>N</w:t>
          </w:r>
          <w:r w:rsidRPr="004B74E2">
            <w:rPr>
              <w:rFonts w:cstheme="minorHAnsi"/>
              <w:b/>
              <w:bCs/>
              <w:sz w:val="24"/>
              <w:szCs w:val="24"/>
            </w:rPr>
            <w:t xml:space="preserve">r. </w:t>
          </w:r>
          <w:r w:rsidR="00D4299A" w:rsidRPr="004B74E2">
            <w:rPr>
              <w:rFonts w:cstheme="minorHAnsi"/>
              <w:b/>
              <w:sz w:val="24"/>
              <w:szCs w:val="24"/>
            </w:rPr>
            <w:t>1</w:t>
          </w:r>
        </w:p>
        <w:p w14:paraId="0FC90D8B" w14:textId="02E28986" w:rsidR="00D526C8" w:rsidRPr="004B74E2" w:rsidRDefault="00D526C8" w:rsidP="006D50C2">
          <w:pPr>
            <w:spacing w:after="120" w:line="20" w:lineRule="atLeast"/>
            <w:contextualSpacing/>
            <w:jc w:val="center"/>
            <w:rPr>
              <w:rFonts w:cstheme="minorHAnsi"/>
              <w:sz w:val="28"/>
              <w:szCs w:val="28"/>
            </w:rPr>
          </w:pPr>
        </w:p>
        <w:p w14:paraId="6B9DDEE3" w14:textId="77777777" w:rsidR="004F2371" w:rsidRPr="004B74E2" w:rsidRDefault="004F2371" w:rsidP="00AC0BC6">
          <w:pPr>
            <w:autoSpaceDE w:val="0"/>
            <w:autoSpaceDN w:val="0"/>
            <w:adjustRightInd w:val="0"/>
            <w:spacing w:after="0" w:line="240" w:lineRule="auto"/>
            <w:jc w:val="center"/>
            <w:rPr>
              <w:rFonts w:cstheme="minorHAnsi"/>
              <w:sz w:val="24"/>
              <w:szCs w:val="24"/>
            </w:rPr>
          </w:pPr>
        </w:p>
        <w:p w14:paraId="7E8A0A71" w14:textId="77777777" w:rsidR="00DD7C9B" w:rsidRDefault="00AC0BC6" w:rsidP="00AC0BC6">
          <w:pPr>
            <w:autoSpaceDE w:val="0"/>
            <w:autoSpaceDN w:val="0"/>
            <w:adjustRightInd w:val="0"/>
            <w:spacing w:after="0" w:line="240" w:lineRule="auto"/>
            <w:jc w:val="center"/>
            <w:rPr>
              <w:rFonts w:cstheme="minorHAnsi"/>
            </w:rPr>
          </w:pPr>
          <w:r w:rsidRPr="004B74E2">
            <w:rPr>
              <w:rFonts w:cstheme="minorHAnsi"/>
            </w:rPr>
            <w:t>BVPŽ koda</w:t>
          </w:r>
          <w:r w:rsidR="00DD7C9B">
            <w:rPr>
              <w:rFonts w:cstheme="minorHAnsi"/>
            </w:rPr>
            <w:t>i:</w:t>
          </w:r>
        </w:p>
        <w:p w14:paraId="3397ADD7" w14:textId="4AA955AA" w:rsidR="00AE4F01" w:rsidRDefault="00DD7C9B" w:rsidP="00AC0BC6">
          <w:pPr>
            <w:autoSpaceDE w:val="0"/>
            <w:autoSpaceDN w:val="0"/>
            <w:adjustRightInd w:val="0"/>
            <w:spacing w:after="0" w:line="240" w:lineRule="auto"/>
            <w:jc w:val="center"/>
            <w:rPr>
              <w:rFonts w:cstheme="minorHAnsi"/>
            </w:rPr>
          </w:pPr>
          <w:r>
            <w:rPr>
              <w:rFonts w:cstheme="minorHAnsi"/>
            </w:rPr>
            <w:t>pagrindinis</w:t>
          </w:r>
          <w:r w:rsidR="00AC0BC6" w:rsidRPr="004B74E2">
            <w:rPr>
              <w:rFonts w:cstheme="minorHAnsi"/>
            </w:rPr>
            <w:t xml:space="preserve"> – </w:t>
          </w:r>
          <w:r w:rsidR="00AE4F01" w:rsidRPr="00AE4F01">
            <w:rPr>
              <w:rFonts w:cstheme="minorHAnsi"/>
            </w:rPr>
            <w:t xml:space="preserve">70220000-9 </w:t>
          </w:r>
          <w:r w:rsidR="00AE4F01">
            <w:rPr>
              <w:rFonts w:cstheme="minorHAnsi"/>
            </w:rPr>
            <w:t>(</w:t>
          </w:r>
          <w:r w:rsidR="00AE4F01" w:rsidRPr="00AE4F01">
            <w:rPr>
              <w:rFonts w:cstheme="minorHAnsi"/>
            </w:rPr>
            <w:t>Negyvenamojo nekilnojamojo turto nuomos ar lizingo paslaugos</w:t>
          </w:r>
          <w:r w:rsidR="00AE4F01">
            <w:rPr>
              <w:rFonts w:cstheme="minorHAnsi"/>
            </w:rPr>
            <w:t>)</w:t>
          </w:r>
        </w:p>
        <w:p w14:paraId="3FEBFD2E" w14:textId="26094ADF" w:rsidR="00DD7C9B" w:rsidRPr="004B74E2" w:rsidRDefault="00AE4F01" w:rsidP="00AC0BC6">
          <w:pPr>
            <w:autoSpaceDE w:val="0"/>
            <w:autoSpaceDN w:val="0"/>
            <w:adjustRightInd w:val="0"/>
            <w:spacing w:after="0" w:line="240" w:lineRule="auto"/>
            <w:jc w:val="center"/>
            <w:rPr>
              <w:rFonts w:cstheme="minorHAnsi"/>
            </w:rPr>
          </w:pPr>
          <w:r>
            <w:rPr>
              <w:rFonts w:cstheme="minorHAnsi"/>
            </w:rPr>
            <w:t xml:space="preserve">papildomi: </w:t>
          </w:r>
          <w:r w:rsidR="0034212E" w:rsidRPr="0034212E">
            <w:rPr>
              <w:rFonts w:cstheme="minorHAnsi"/>
            </w:rPr>
            <w:t xml:space="preserve">44211100-3 </w:t>
          </w:r>
          <w:r w:rsidR="00AC0BC6" w:rsidRPr="004B74E2">
            <w:rPr>
              <w:rFonts w:cstheme="minorHAnsi"/>
            </w:rPr>
            <w:t>(</w:t>
          </w:r>
          <w:r w:rsidR="0034212E">
            <w:rPr>
              <w:rFonts w:cstheme="minorHAnsi"/>
            </w:rPr>
            <w:t>Moduliniai ir kilnojamieji statiniai</w:t>
          </w:r>
          <w:r w:rsidR="00AC0BC6" w:rsidRPr="004B74E2">
            <w:rPr>
              <w:rFonts w:cstheme="minorHAnsi"/>
            </w:rPr>
            <w:t>)</w:t>
          </w:r>
          <w:r>
            <w:rPr>
              <w:rFonts w:cstheme="minorHAnsi"/>
            </w:rPr>
            <w:t xml:space="preserve">; </w:t>
          </w:r>
          <w:r w:rsidR="00DD7C9B" w:rsidRPr="00DD7C9B">
            <w:rPr>
              <w:rFonts w:cstheme="minorHAnsi"/>
            </w:rPr>
            <w:t xml:space="preserve">98341100-6 </w:t>
          </w:r>
          <w:r w:rsidR="00DD7C9B">
            <w:rPr>
              <w:rFonts w:cstheme="minorHAnsi"/>
            </w:rPr>
            <w:t>(</w:t>
          </w:r>
          <w:r w:rsidR="00DD7C9B" w:rsidRPr="00DD7C9B">
            <w:rPr>
              <w:rFonts w:cstheme="minorHAnsi"/>
            </w:rPr>
            <w:t>Apgyvendinimo patalpų valdymo paslaugos</w:t>
          </w:r>
          <w:r w:rsidR="00DD7C9B">
            <w:rPr>
              <w:rFonts w:cstheme="minorHAnsi"/>
            </w:rPr>
            <w:t>)</w:t>
          </w:r>
        </w:p>
        <w:p w14:paraId="42A00E67" w14:textId="77777777" w:rsidR="003C2EF9" w:rsidRPr="004B74E2" w:rsidRDefault="003C2EF9" w:rsidP="00177463">
          <w:pPr>
            <w:autoSpaceDE w:val="0"/>
            <w:autoSpaceDN w:val="0"/>
            <w:adjustRightInd w:val="0"/>
            <w:spacing w:after="0" w:line="240" w:lineRule="auto"/>
            <w:jc w:val="center"/>
            <w:rPr>
              <w:rFonts w:cstheme="minorHAnsi"/>
              <w:color w:val="EE0000"/>
              <w:sz w:val="24"/>
              <w:szCs w:val="24"/>
            </w:rPr>
          </w:pPr>
        </w:p>
        <w:p w14:paraId="14CD07CB" w14:textId="77777777" w:rsidR="00177463" w:rsidRPr="004B74E2" w:rsidRDefault="00177463" w:rsidP="006D50C2">
          <w:pPr>
            <w:spacing w:after="120" w:line="20" w:lineRule="atLeast"/>
            <w:contextualSpacing/>
            <w:jc w:val="center"/>
            <w:rPr>
              <w:rFonts w:cstheme="minorHAnsi"/>
              <w:sz w:val="24"/>
              <w:szCs w:val="24"/>
            </w:rPr>
          </w:pPr>
        </w:p>
        <w:p w14:paraId="517C01D9" w14:textId="77777777" w:rsidR="001C24BC" w:rsidRPr="004B74E2" w:rsidRDefault="005F13F0" w:rsidP="004E4612">
          <w:pPr>
            <w:spacing w:after="120" w:line="20" w:lineRule="atLeast"/>
            <w:contextualSpacing/>
            <w:rPr>
              <w:rFonts w:cstheme="minorHAnsi"/>
              <w:sz w:val="24"/>
              <w:szCs w:val="24"/>
            </w:rPr>
          </w:pPr>
          <w:r w:rsidRPr="004B74E2">
            <w:rPr>
              <w:rFonts w:cstheme="minorHAnsi"/>
              <w:sz w:val="24"/>
              <w:szCs w:val="24"/>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B74E2" w:rsidRDefault="001C24BC" w:rsidP="004E4612">
              <w:pPr>
                <w:pStyle w:val="Turinioantrat"/>
                <w:spacing w:before="0" w:line="20" w:lineRule="atLeast"/>
                <w:ind w:left="432" w:hanging="432"/>
                <w:contextualSpacing/>
                <w:rPr>
                  <w:rFonts w:asciiTheme="minorHAnsi" w:hAnsiTheme="minorHAnsi" w:cstheme="minorHAnsi"/>
                </w:rPr>
              </w:pPr>
              <w:r w:rsidRPr="004B74E2">
                <w:rPr>
                  <w:rFonts w:asciiTheme="minorHAnsi" w:hAnsiTheme="minorHAnsi" w:cstheme="minorHAnsi"/>
                </w:rPr>
                <w:t>TURINYS</w:t>
              </w:r>
            </w:p>
            <w:p w14:paraId="47908F2C" w14:textId="6275CBFA" w:rsidR="00F009D4" w:rsidRPr="004B74E2" w:rsidRDefault="001C24BC">
              <w:pPr>
                <w:pStyle w:val="Turinys1"/>
                <w:tabs>
                  <w:tab w:val="left" w:pos="720"/>
                </w:tabs>
                <w:rPr>
                  <w:noProof/>
                  <w:kern w:val="2"/>
                  <w:sz w:val="24"/>
                  <w:szCs w:val="24"/>
                  <w14:ligatures w14:val="standardContextual"/>
                </w:rPr>
              </w:pPr>
              <w:r w:rsidRPr="004B74E2">
                <w:rPr>
                  <w:rFonts w:cstheme="minorHAnsi"/>
                  <w:color w:val="2B579A"/>
                  <w:shd w:val="clear" w:color="auto" w:fill="E6E6E6"/>
                </w:rPr>
                <w:fldChar w:fldCharType="begin"/>
              </w:r>
              <w:r w:rsidRPr="004B74E2">
                <w:rPr>
                  <w:rFonts w:cstheme="minorHAnsi"/>
                </w:rPr>
                <w:instrText xml:space="preserve"> TOC \o "1-3" \h \z \u </w:instrText>
              </w:r>
              <w:r w:rsidRPr="004B74E2">
                <w:rPr>
                  <w:rFonts w:cstheme="minorHAnsi"/>
                  <w:color w:val="2B579A"/>
                  <w:shd w:val="clear" w:color="auto" w:fill="E6E6E6"/>
                </w:rPr>
                <w:fldChar w:fldCharType="separate"/>
              </w:r>
              <w:hyperlink w:anchor="_Toc227224276" w:history="1">
                <w:r w:rsidR="00F009D4" w:rsidRPr="004B74E2">
                  <w:rPr>
                    <w:rStyle w:val="Hipersaitas"/>
                    <w:rFonts w:cstheme="minorHAnsi"/>
                    <w:noProof/>
                  </w:rPr>
                  <w:t>1.</w:t>
                </w:r>
                <w:r w:rsidR="00F009D4" w:rsidRPr="004B74E2">
                  <w:rPr>
                    <w:noProof/>
                    <w:kern w:val="2"/>
                    <w:sz w:val="24"/>
                    <w:szCs w:val="24"/>
                    <w14:ligatures w14:val="standardContextual"/>
                  </w:rPr>
                  <w:tab/>
                </w:r>
                <w:r w:rsidR="00F009D4" w:rsidRPr="004B74E2">
                  <w:rPr>
                    <w:rStyle w:val="Hipersaitas"/>
                    <w:rFonts w:cstheme="minorHAnsi"/>
                    <w:noProof/>
                  </w:rPr>
                  <w:t>Bendra informacija</w:t>
                </w:r>
                <w:r w:rsidR="00F009D4" w:rsidRPr="004B74E2">
                  <w:rPr>
                    <w:noProof/>
                    <w:webHidden/>
                  </w:rPr>
                  <w:tab/>
                </w:r>
                <w:r w:rsidR="00F009D4" w:rsidRPr="004B74E2">
                  <w:rPr>
                    <w:noProof/>
                    <w:webHidden/>
                  </w:rPr>
                  <w:fldChar w:fldCharType="begin"/>
                </w:r>
                <w:r w:rsidR="00F009D4" w:rsidRPr="004B74E2">
                  <w:rPr>
                    <w:noProof/>
                    <w:webHidden/>
                  </w:rPr>
                  <w:instrText xml:space="preserve"> PAGEREF _Toc227224276 \h </w:instrText>
                </w:r>
                <w:r w:rsidR="00F009D4" w:rsidRPr="004B74E2">
                  <w:rPr>
                    <w:noProof/>
                    <w:webHidden/>
                  </w:rPr>
                </w:r>
                <w:r w:rsidR="00F009D4" w:rsidRPr="004B74E2">
                  <w:rPr>
                    <w:noProof/>
                    <w:webHidden/>
                  </w:rPr>
                  <w:fldChar w:fldCharType="separate"/>
                </w:r>
                <w:r w:rsidR="00F009D4" w:rsidRPr="004B74E2">
                  <w:rPr>
                    <w:noProof/>
                    <w:webHidden/>
                  </w:rPr>
                  <w:t>2</w:t>
                </w:r>
                <w:r w:rsidR="00F009D4" w:rsidRPr="004B74E2">
                  <w:rPr>
                    <w:noProof/>
                    <w:webHidden/>
                  </w:rPr>
                  <w:fldChar w:fldCharType="end"/>
                </w:r>
              </w:hyperlink>
            </w:p>
            <w:p w14:paraId="0FD16BDF" w14:textId="3445C772" w:rsidR="00F009D4" w:rsidRPr="004B74E2" w:rsidRDefault="00F009D4">
              <w:pPr>
                <w:pStyle w:val="Turinys1"/>
                <w:rPr>
                  <w:noProof/>
                  <w:kern w:val="2"/>
                  <w:sz w:val="24"/>
                  <w:szCs w:val="24"/>
                  <w14:ligatures w14:val="standardContextual"/>
                </w:rPr>
              </w:pPr>
              <w:hyperlink w:anchor="_Toc227224277" w:history="1">
                <w:r w:rsidRPr="004B74E2">
                  <w:rPr>
                    <w:rStyle w:val="Hipersaitas"/>
                    <w:rFonts w:ascii="Calibri" w:hAnsi="Calibri" w:cs="Calibri"/>
                    <w:noProof/>
                  </w:rPr>
                  <w:t>2</w:t>
                </w:r>
                <w:r w:rsidRPr="004B74E2">
                  <w:rPr>
                    <w:rStyle w:val="Hipersaitas"/>
                    <w:noProof/>
                  </w:rPr>
                  <w:t xml:space="preserve">. </w:t>
                </w:r>
                <w:r w:rsidRPr="004B74E2">
                  <w:rPr>
                    <w:rStyle w:val="Hipersaitas"/>
                    <w:rFonts w:cstheme="minorHAnsi"/>
                    <w:noProof/>
                  </w:rPr>
                  <w:t>Pirkimo objektas</w:t>
                </w:r>
                <w:r w:rsidRPr="004B74E2">
                  <w:rPr>
                    <w:noProof/>
                    <w:webHidden/>
                  </w:rPr>
                  <w:tab/>
                </w:r>
                <w:r w:rsidRPr="004B74E2">
                  <w:rPr>
                    <w:noProof/>
                    <w:webHidden/>
                  </w:rPr>
                  <w:fldChar w:fldCharType="begin"/>
                </w:r>
                <w:r w:rsidRPr="004B74E2">
                  <w:rPr>
                    <w:noProof/>
                    <w:webHidden/>
                  </w:rPr>
                  <w:instrText xml:space="preserve"> PAGEREF _Toc227224277 \h </w:instrText>
                </w:r>
                <w:r w:rsidRPr="004B74E2">
                  <w:rPr>
                    <w:noProof/>
                    <w:webHidden/>
                  </w:rPr>
                </w:r>
                <w:r w:rsidRPr="004B74E2">
                  <w:rPr>
                    <w:noProof/>
                    <w:webHidden/>
                  </w:rPr>
                  <w:fldChar w:fldCharType="separate"/>
                </w:r>
                <w:r w:rsidRPr="004B74E2">
                  <w:rPr>
                    <w:noProof/>
                    <w:webHidden/>
                  </w:rPr>
                  <w:t>2</w:t>
                </w:r>
                <w:r w:rsidRPr="004B74E2">
                  <w:rPr>
                    <w:noProof/>
                    <w:webHidden/>
                  </w:rPr>
                  <w:fldChar w:fldCharType="end"/>
                </w:r>
              </w:hyperlink>
            </w:p>
            <w:p w14:paraId="7023F82A" w14:textId="59DA334C" w:rsidR="00F009D4" w:rsidRPr="004B74E2" w:rsidRDefault="00F009D4">
              <w:pPr>
                <w:pStyle w:val="Turinys1"/>
                <w:rPr>
                  <w:noProof/>
                  <w:kern w:val="2"/>
                  <w:sz w:val="24"/>
                  <w:szCs w:val="24"/>
                  <w14:ligatures w14:val="standardContextual"/>
                </w:rPr>
              </w:pPr>
              <w:hyperlink w:anchor="_Toc227224278" w:history="1">
                <w:r w:rsidRPr="004B74E2">
                  <w:rPr>
                    <w:rStyle w:val="Hipersaitas"/>
                    <w:rFonts w:cstheme="minorHAnsi"/>
                    <w:noProof/>
                  </w:rPr>
                  <w:t>3. Susitikimai su tiekėjais ir objekto apžiūra</w:t>
                </w:r>
                <w:r w:rsidRPr="004B74E2">
                  <w:rPr>
                    <w:noProof/>
                    <w:webHidden/>
                  </w:rPr>
                  <w:tab/>
                </w:r>
                <w:r w:rsidRPr="004B74E2">
                  <w:rPr>
                    <w:noProof/>
                    <w:webHidden/>
                  </w:rPr>
                  <w:fldChar w:fldCharType="begin"/>
                </w:r>
                <w:r w:rsidRPr="004B74E2">
                  <w:rPr>
                    <w:noProof/>
                    <w:webHidden/>
                  </w:rPr>
                  <w:instrText xml:space="preserve"> PAGEREF _Toc227224278 \h </w:instrText>
                </w:r>
                <w:r w:rsidRPr="004B74E2">
                  <w:rPr>
                    <w:noProof/>
                    <w:webHidden/>
                  </w:rPr>
                </w:r>
                <w:r w:rsidRPr="004B74E2">
                  <w:rPr>
                    <w:noProof/>
                    <w:webHidden/>
                  </w:rPr>
                  <w:fldChar w:fldCharType="separate"/>
                </w:r>
                <w:r w:rsidRPr="004B74E2">
                  <w:rPr>
                    <w:noProof/>
                    <w:webHidden/>
                  </w:rPr>
                  <w:t>3</w:t>
                </w:r>
                <w:r w:rsidRPr="004B74E2">
                  <w:rPr>
                    <w:noProof/>
                    <w:webHidden/>
                  </w:rPr>
                  <w:fldChar w:fldCharType="end"/>
                </w:r>
              </w:hyperlink>
            </w:p>
            <w:p w14:paraId="2EF45F44" w14:textId="5329CA97" w:rsidR="00F009D4" w:rsidRPr="004B74E2" w:rsidRDefault="00F009D4">
              <w:pPr>
                <w:pStyle w:val="Turinys1"/>
                <w:rPr>
                  <w:noProof/>
                  <w:kern w:val="2"/>
                  <w:sz w:val="24"/>
                  <w:szCs w:val="24"/>
                  <w14:ligatures w14:val="standardContextual"/>
                </w:rPr>
              </w:pPr>
              <w:hyperlink w:anchor="_Toc227224279" w:history="1">
                <w:r w:rsidRPr="004B74E2">
                  <w:rPr>
                    <w:rStyle w:val="Hipersaitas"/>
                    <w:rFonts w:cstheme="majorHAnsi"/>
                    <w:noProof/>
                  </w:rPr>
                  <w:t xml:space="preserve">4. </w:t>
                </w:r>
                <w:r w:rsidRPr="004B74E2">
                  <w:rPr>
                    <w:rStyle w:val="Hipersaitas"/>
                    <w:rFonts w:cstheme="minorHAnsi"/>
                    <w:noProof/>
                  </w:rPr>
                  <w:t>Tiekėjų pašalinimo pagrindai ir kvalifikacijos reikalavimai</w:t>
                </w:r>
                <w:r w:rsidRPr="004B74E2">
                  <w:rPr>
                    <w:noProof/>
                    <w:webHidden/>
                  </w:rPr>
                  <w:tab/>
                </w:r>
                <w:r w:rsidRPr="004B74E2">
                  <w:rPr>
                    <w:noProof/>
                    <w:webHidden/>
                  </w:rPr>
                  <w:fldChar w:fldCharType="begin"/>
                </w:r>
                <w:r w:rsidRPr="004B74E2">
                  <w:rPr>
                    <w:noProof/>
                    <w:webHidden/>
                  </w:rPr>
                  <w:instrText xml:space="preserve"> PAGEREF _Toc227224279 \h </w:instrText>
                </w:r>
                <w:r w:rsidRPr="004B74E2">
                  <w:rPr>
                    <w:noProof/>
                    <w:webHidden/>
                  </w:rPr>
                </w:r>
                <w:r w:rsidRPr="004B74E2">
                  <w:rPr>
                    <w:noProof/>
                    <w:webHidden/>
                  </w:rPr>
                  <w:fldChar w:fldCharType="separate"/>
                </w:r>
                <w:r w:rsidRPr="004B74E2">
                  <w:rPr>
                    <w:noProof/>
                    <w:webHidden/>
                  </w:rPr>
                  <w:t>3</w:t>
                </w:r>
                <w:r w:rsidRPr="004B74E2">
                  <w:rPr>
                    <w:noProof/>
                    <w:webHidden/>
                  </w:rPr>
                  <w:fldChar w:fldCharType="end"/>
                </w:r>
              </w:hyperlink>
            </w:p>
            <w:p w14:paraId="6FF77EDB" w14:textId="37CDBC2D" w:rsidR="00F009D4" w:rsidRPr="004B74E2" w:rsidRDefault="00F009D4">
              <w:pPr>
                <w:pStyle w:val="Turinys1"/>
                <w:rPr>
                  <w:noProof/>
                  <w:kern w:val="2"/>
                  <w:sz w:val="24"/>
                  <w:szCs w:val="24"/>
                  <w14:ligatures w14:val="standardContextual"/>
                </w:rPr>
              </w:pPr>
              <w:hyperlink w:anchor="_Toc227224280" w:history="1">
                <w:r w:rsidRPr="004B74E2">
                  <w:rPr>
                    <w:rStyle w:val="Hipersaitas"/>
                    <w:rFonts w:cstheme="minorHAnsi"/>
                    <w:noProof/>
                  </w:rPr>
                  <w:t>5.</w:t>
                </w:r>
                <w:r w:rsidR="00175E9F" w:rsidRPr="004B74E2">
                  <w:rPr>
                    <w:rStyle w:val="Hipersaitas"/>
                    <w:rFonts w:cstheme="minorHAnsi"/>
                    <w:noProof/>
                  </w:rPr>
                  <w:t xml:space="preserve"> </w:t>
                </w:r>
                <w:r w:rsidRPr="004B74E2">
                  <w:rPr>
                    <w:rStyle w:val="Hipersaitas"/>
                    <w:rFonts w:ascii="Calibri" w:hAnsi="Calibri" w:cs="Calibri"/>
                    <w:noProof/>
                  </w:rPr>
                  <w:t>Reikalavimai, susiję su nacionaliniu saugumu</w:t>
                </w:r>
                <w:r w:rsidRPr="004B74E2">
                  <w:rPr>
                    <w:noProof/>
                    <w:webHidden/>
                  </w:rPr>
                  <w:tab/>
                </w:r>
                <w:r w:rsidRPr="004B74E2">
                  <w:rPr>
                    <w:noProof/>
                    <w:webHidden/>
                  </w:rPr>
                  <w:fldChar w:fldCharType="begin"/>
                </w:r>
                <w:r w:rsidRPr="004B74E2">
                  <w:rPr>
                    <w:noProof/>
                    <w:webHidden/>
                  </w:rPr>
                  <w:instrText xml:space="preserve"> PAGEREF _Toc227224280 \h </w:instrText>
                </w:r>
                <w:r w:rsidRPr="004B74E2">
                  <w:rPr>
                    <w:noProof/>
                    <w:webHidden/>
                  </w:rPr>
                </w:r>
                <w:r w:rsidRPr="004B74E2">
                  <w:rPr>
                    <w:noProof/>
                    <w:webHidden/>
                  </w:rPr>
                  <w:fldChar w:fldCharType="separate"/>
                </w:r>
                <w:r w:rsidRPr="004B74E2">
                  <w:rPr>
                    <w:noProof/>
                    <w:webHidden/>
                  </w:rPr>
                  <w:t>3</w:t>
                </w:r>
                <w:r w:rsidRPr="004B74E2">
                  <w:rPr>
                    <w:noProof/>
                    <w:webHidden/>
                  </w:rPr>
                  <w:fldChar w:fldCharType="end"/>
                </w:r>
              </w:hyperlink>
            </w:p>
            <w:p w14:paraId="04CA7885" w14:textId="6F72206F" w:rsidR="00F009D4" w:rsidRPr="004B74E2" w:rsidRDefault="00F009D4">
              <w:pPr>
                <w:pStyle w:val="Turinys1"/>
                <w:rPr>
                  <w:noProof/>
                  <w:kern w:val="2"/>
                  <w:sz w:val="24"/>
                  <w:szCs w:val="24"/>
                  <w14:ligatures w14:val="standardContextual"/>
                </w:rPr>
              </w:pPr>
              <w:hyperlink w:anchor="_Toc227224281" w:history="1">
                <w:r w:rsidRPr="004B74E2">
                  <w:rPr>
                    <w:rStyle w:val="Hipersaitas"/>
                    <w:noProof/>
                  </w:rPr>
                  <w:t>6. Specialieji reikalavimai pasiūlymų rengimui ir pateikimui</w:t>
                </w:r>
                <w:r w:rsidRPr="004B74E2">
                  <w:rPr>
                    <w:noProof/>
                    <w:webHidden/>
                  </w:rPr>
                  <w:tab/>
                </w:r>
                <w:r w:rsidRPr="004B74E2">
                  <w:rPr>
                    <w:noProof/>
                    <w:webHidden/>
                  </w:rPr>
                  <w:fldChar w:fldCharType="begin"/>
                </w:r>
                <w:r w:rsidRPr="004B74E2">
                  <w:rPr>
                    <w:noProof/>
                    <w:webHidden/>
                  </w:rPr>
                  <w:instrText xml:space="preserve"> PAGEREF _Toc227224281 \h </w:instrText>
                </w:r>
                <w:r w:rsidRPr="004B74E2">
                  <w:rPr>
                    <w:noProof/>
                    <w:webHidden/>
                  </w:rPr>
                </w:r>
                <w:r w:rsidRPr="004B74E2">
                  <w:rPr>
                    <w:noProof/>
                    <w:webHidden/>
                  </w:rPr>
                  <w:fldChar w:fldCharType="separate"/>
                </w:r>
                <w:r w:rsidRPr="004B74E2">
                  <w:rPr>
                    <w:noProof/>
                    <w:webHidden/>
                  </w:rPr>
                  <w:t>4</w:t>
                </w:r>
                <w:r w:rsidRPr="004B74E2">
                  <w:rPr>
                    <w:noProof/>
                    <w:webHidden/>
                  </w:rPr>
                  <w:fldChar w:fldCharType="end"/>
                </w:r>
              </w:hyperlink>
            </w:p>
            <w:p w14:paraId="667E3B97" w14:textId="1EF437CF" w:rsidR="00F009D4" w:rsidRPr="004B74E2" w:rsidRDefault="00F009D4">
              <w:pPr>
                <w:pStyle w:val="Turinys1"/>
                <w:tabs>
                  <w:tab w:val="left" w:pos="720"/>
                </w:tabs>
                <w:rPr>
                  <w:noProof/>
                  <w:kern w:val="2"/>
                  <w:sz w:val="24"/>
                  <w:szCs w:val="24"/>
                  <w14:ligatures w14:val="standardContextual"/>
                </w:rPr>
              </w:pPr>
              <w:hyperlink w:anchor="_Toc227224282" w:history="1">
                <w:r w:rsidRPr="004B74E2">
                  <w:rPr>
                    <w:rStyle w:val="Hipersaitas"/>
                    <w:rFonts w:eastAsia="Calibri" w:cstheme="minorHAnsi"/>
                    <w:noProof/>
                  </w:rPr>
                  <w:t>7.</w:t>
                </w:r>
                <w:r w:rsidRPr="004B74E2">
                  <w:rPr>
                    <w:noProof/>
                    <w:kern w:val="2"/>
                    <w:sz w:val="24"/>
                    <w:szCs w:val="24"/>
                    <w14:ligatures w14:val="standardContextual"/>
                  </w:rPr>
                  <w:tab/>
                </w:r>
                <w:r w:rsidRPr="004B74E2">
                  <w:rPr>
                    <w:rStyle w:val="Hipersaitas"/>
                    <w:rFonts w:cstheme="minorHAnsi"/>
                    <w:noProof/>
                  </w:rPr>
                  <w:t>Pasiūlymo galiojimo užtikrinimas</w:t>
                </w:r>
                <w:r w:rsidRPr="004B74E2">
                  <w:rPr>
                    <w:noProof/>
                    <w:webHidden/>
                  </w:rPr>
                  <w:tab/>
                </w:r>
                <w:r w:rsidRPr="004B74E2">
                  <w:rPr>
                    <w:noProof/>
                    <w:webHidden/>
                  </w:rPr>
                  <w:fldChar w:fldCharType="begin"/>
                </w:r>
                <w:r w:rsidRPr="004B74E2">
                  <w:rPr>
                    <w:noProof/>
                    <w:webHidden/>
                  </w:rPr>
                  <w:instrText xml:space="preserve"> PAGEREF _Toc227224282 \h </w:instrText>
                </w:r>
                <w:r w:rsidRPr="004B74E2">
                  <w:rPr>
                    <w:noProof/>
                    <w:webHidden/>
                  </w:rPr>
                </w:r>
                <w:r w:rsidRPr="004B74E2">
                  <w:rPr>
                    <w:noProof/>
                    <w:webHidden/>
                  </w:rPr>
                  <w:fldChar w:fldCharType="separate"/>
                </w:r>
                <w:r w:rsidRPr="004B74E2">
                  <w:rPr>
                    <w:noProof/>
                    <w:webHidden/>
                  </w:rPr>
                  <w:t>5</w:t>
                </w:r>
                <w:r w:rsidRPr="004B74E2">
                  <w:rPr>
                    <w:noProof/>
                    <w:webHidden/>
                  </w:rPr>
                  <w:fldChar w:fldCharType="end"/>
                </w:r>
              </w:hyperlink>
            </w:p>
            <w:p w14:paraId="13C0EF51" w14:textId="479CC3C4" w:rsidR="00F009D4" w:rsidRPr="004B74E2" w:rsidRDefault="00F009D4">
              <w:pPr>
                <w:pStyle w:val="Turinys1"/>
                <w:tabs>
                  <w:tab w:val="left" w:pos="720"/>
                </w:tabs>
                <w:rPr>
                  <w:noProof/>
                  <w:kern w:val="2"/>
                  <w:sz w:val="24"/>
                  <w:szCs w:val="24"/>
                  <w14:ligatures w14:val="standardContextual"/>
                </w:rPr>
              </w:pPr>
              <w:hyperlink w:anchor="_Toc227224283" w:history="1">
                <w:r w:rsidRPr="004B74E2">
                  <w:rPr>
                    <w:rStyle w:val="Hipersaitas"/>
                    <w:rFonts w:eastAsia="Calibri" w:cstheme="minorHAnsi"/>
                    <w:noProof/>
                  </w:rPr>
                  <w:t>8.</w:t>
                </w:r>
                <w:r w:rsidRPr="004B74E2">
                  <w:rPr>
                    <w:noProof/>
                    <w:kern w:val="2"/>
                    <w:sz w:val="24"/>
                    <w:szCs w:val="24"/>
                    <w14:ligatures w14:val="standardContextual"/>
                  </w:rPr>
                  <w:tab/>
                </w:r>
                <w:r w:rsidRPr="004B74E2">
                  <w:rPr>
                    <w:rStyle w:val="Hipersaitas"/>
                    <w:rFonts w:cstheme="minorHAnsi"/>
                    <w:noProof/>
                  </w:rPr>
                  <w:t>Elektroninis aukcionas</w:t>
                </w:r>
                <w:r w:rsidRPr="004B74E2">
                  <w:rPr>
                    <w:noProof/>
                    <w:webHidden/>
                  </w:rPr>
                  <w:tab/>
                </w:r>
                <w:r w:rsidRPr="004B74E2">
                  <w:rPr>
                    <w:noProof/>
                    <w:webHidden/>
                  </w:rPr>
                  <w:fldChar w:fldCharType="begin"/>
                </w:r>
                <w:r w:rsidRPr="004B74E2">
                  <w:rPr>
                    <w:noProof/>
                    <w:webHidden/>
                  </w:rPr>
                  <w:instrText xml:space="preserve"> PAGEREF _Toc227224283 \h </w:instrText>
                </w:r>
                <w:r w:rsidRPr="004B74E2">
                  <w:rPr>
                    <w:noProof/>
                    <w:webHidden/>
                  </w:rPr>
                </w:r>
                <w:r w:rsidRPr="004B74E2">
                  <w:rPr>
                    <w:noProof/>
                    <w:webHidden/>
                  </w:rPr>
                  <w:fldChar w:fldCharType="separate"/>
                </w:r>
                <w:r w:rsidRPr="004B74E2">
                  <w:rPr>
                    <w:noProof/>
                    <w:webHidden/>
                  </w:rPr>
                  <w:t>5</w:t>
                </w:r>
                <w:r w:rsidRPr="004B74E2">
                  <w:rPr>
                    <w:noProof/>
                    <w:webHidden/>
                  </w:rPr>
                  <w:fldChar w:fldCharType="end"/>
                </w:r>
              </w:hyperlink>
            </w:p>
            <w:p w14:paraId="6BA9B9A2" w14:textId="2D6506C9" w:rsidR="00F009D4" w:rsidRPr="004B74E2" w:rsidRDefault="00F009D4">
              <w:pPr>
                <w:pStyle w:val="Turinys1"/>
                <w:tabs>
                  <w:tab w:val="left" w:pos="720"/>
                </w:tabs>
                <w:rPr>
                  <w:noProof/>
                  <w:kern w:val="2"/>
                  <w:sz w:val="24"/>
                  <w:szCs w:val="24"/>
                  <w14:ligatures w14:val="standardContextual"/>
                </w:rPr>
              </w:pPr>
              <w:hyperlink w:anchor="_Toc227224284" w:history="1">
                <w:r w:rsidRPr="004B74E2">
                  <w:rPr>
                    <w:rStyle w:val="Hipersaitas"/>
                    <w:rFonts w:eastAsia="Calibri" w:cstheme="minorHAnsi"/>
                    <w:noProof/>
                  </w:rPr>
                  <w:t>9.</w:t>
                </w:r>
                <w:r w:rsidRPr="004B74E2">
                  <w:rPr>
                    <w:noProof/>
                    <w:kern w:val="2"/>
                    <w:sz w:val="24"/>
                    <w:szCs w:val="24"/>
                    <w14:ligatures w14:val="standardContextual"/>
                  </w:rPr>
                  <w:tab/>
                </w:r>
                <w:r w:rsidRPr="004B74E2">
                  <w:rPr>
                    <w:rStyle w:val="Hipersaitas"/>
                    <w:rFonts w:cstheme="minorHAnsi"/>
                    <w:noProof/>
                  </w:rPr>
                  <w:t>Pasiūlymų vertinimas</w:t>
                </w:r>
                <w:r w:rsidRPr="004B74E2">
                  <w:rPr>
                    <w:noProof/>
                    <w:webHidden/>
                  </w:rPr>
                  <w:tab/>
                </w:r>
                <w:r w:rsidRPr="004B74E2">
                  <w:rPr>
                    <w:noProof/>
                    <w:webHidden/>
                  </w:rPr>
                  <w:fldChar w:fldCharType="begin"/>
                </w:r>
                <w:r w:rsidRPr="004B74E2">
                  <w:rPr>
                    <w:noProof/>
                    <w:webHidden/>
                  </w:rPr>
                  <w:instrText xml:space="preserve"> PAGEREF _Toc227224284 \h </w:instrText>
                </w:r>
                <w:r w:rsidRPr="004B74E2">
                  <w:rPr>
                    <w:noProof/>
                    <w:webHidden/>
                  </w:rPr>
                </w:r>
                <w:r w:rsidRPr="004B74E2">
                  <w:rPr>
                    <w:noProof/>
                    <w:webHidden/>
                  </w:rPr>
                  <w:fldChar w:fldCharType="separate"/>
                </w:r>
                <w:r w:rsidRPr="004B74E2">
                  <w:rPr>
                    <w:noProof/>
                    <w:webHidden/>
                  </w:rPr>
                  <w:t>6</w:t>
                </w:r>
                <w:r w:rsidRPr="004B74E2">
                  <w:rPr>
                    <w:noProof/>
                    <w:webHidden/>
                  </w:rPr>
                  <w:fldChar w:fldCharType="end"/>
                </w:r>
              </w:hyperlink>
            </w:p>
            <w:p w14:paraId="6943796E" w14:textId="203E99E3" w:rsidR="00F009D4" w:rsidRPr="004B74E2" w:rsidRDefault="00F009D4">
              <w:pPr>
                <w:pStyle w:val="Turinys1"/>
                <w:tabs>
                  <w:tab w:val="left" w:pos="720"/>
                </w:tabs>
                <w:rPr>
                  <w:noProof/>
                  <w:kern w:val="2"/>
                  <w:sz w:val="24"/>
                  <w:szCs w:val="24"/>
                  <w14:ligatures w14:val="standardContextual"/>
                </w:rPr>
              </w:pPr>
              <w:hyperlink w:anchor="_Toc227224285" w:history="1">
                <w:r w:rsidRPr="004B74E2">
                  <w:rPr>
                    <w:rStyle w:val="Hipersaitas"/>
                    <w:rFonts w:cstheme="minorHAnsi"/>
                    <w:noProof/>
                  </w:rPr>
                  <w:t>10.</w:t>
                </w:r>
                <w:r w:rsidRPr="004B74E2">
                  <w:rPr>
                    <w:noProof/>
                    <w:kern w:val="2"/>
                    <w:sz w:val="24"/>
                    <w:szCs w:val="24"/>
                    <w14:ligatures w14:val="standardContextual"/>
                  </w:rPr>
                  <w:tab/>
                </w:r>
                <w:r w:rsidRPr="004B74E2">
                  <w:rPr>
                    <w:rStyle w:val="Hipersaitas"/>
                    <w:rFonts w:cstheme="minorHAnsi"/>
                    <w:noProof/>
                  </w:rPr>
                  <w:t>Sutarties sudarymas</w:t>
                </w:r>
                <w:r w:rsidRPr="004B74E2">
                  <w:rPr>
                    <w:noProof/>
                    <w:webHidden/>
                  </w:rPr>
                  <w:tab/>
                </w:r>
                <w:r w:rsidRPr="004B74E2">
                  <w:rPr>
                    <w:noProof/>
                    <w:webHidden/>
                  </w:rPr>
                  <w:fldChar w:fldCharType="begin"/>
                </w:r>
                <w:r w:rsidRPr="004B74E2">
                  <w:rPr>
                    <w:noProof/>
                    <w:webHidden/>
                  </w:rPr>
                  <w:instrText xml:space="preserve"> PAGEREF _Toc227224285 \h </w:instrText>
                </w:r>
                <w:r w:rsidRPr="004B74E2">
                  <w:rPr>
                    <w:noProof/>
                    <w:webHidden/>
                  </w:rPr>
                </w:r>
                <w:r w:rsidRPr="004B74E2">
                  <w:rPr>
                    <w:noProof/>
                    <w:webHidden/>
                  </w:rPr>
                  <w:fldChar w:fldCharType="separate"/>
                </w:r>
                <w:r w:rsidRPr="004B74E2">
                  <w:rPr>
                    <w:noProof/>
                    <w:webHidden/>
                  </w:rPr>
                  <w:t>6</w:t>
                </w:r>
                <w:r w:rsidRPr="004B74E2">
                  <w:rPr>
                    <w:noProof/>
                    <w:webHidden/>
                  </w:rPr>
                  <w:fldChar w:fldCharType="end"/>
                </w:r>
              </w:hyperlink>
            </w:p>
            <w:p w14:paraId="5C965B48" w14:textId="209EED79" w:rsidR="00F009D4" w:rsidRPr="004B74E2" w:rsidRDefault="00F009D4">
              <w:pPr>
                <w:pStyle w:val="Turinys1"/>
                <w:tabs>
                  <w:tab w:val="left" w:pos="720"/>
                </w:tabs>
                <w:rPr>
                  <w:noProof/>
                  <w:kern w:val="2"/>
                  <w:sz w:val="24"/>
                  <w:szCs w:val="24"/>
                  <w14:ligatures w14:val="standardContextual"/>
                </w:rPr>
              </w:pPr>
              <w:hyperlink w:anchor="_Toc227224286" w:history="1">
                <w:r w:rsidRPr="004B74E2">
                  <w:rPr>
                    <w:rStyle w:val="Hipersaitas"/>
                    <w:rFonts w:cstheme="minorHAnsi"/>
                    <w:noProof/>
                  </w:rPr>
                  <w:t>11.</w:t>
                </w:r>
                <w:r w:rsidRPr="004B74E2">
                  <w:rPr>
                    <w:noProof/>
                    <w:kern w:val="2"/>
                    <w:sz w:val="24"/>
                    <w:szCs w:val="24"/>
                    <w14:ligatures w14:val="standardContextual"/>
                  </w:rPr>
                  <w:tab/>
                </w:r>
                <w:r w:rsidRPr="004B74E2">
                  <w:rPr>
                    <w:rStyle w:val="Hipersaitas"/>
                    <w:rFonts w:cstheme="minorHAnsi"/>
                    <w:noProof/>
                  </w:rPr>
                  <w:t>Kitos sąlygos</w:t>
                </w:r>
                <w:r w:rsidRPr="004B74E2">
                  <w:rPr>
                    <w:noProof/>
                    <w:webHidden/>
                  </w:rPr>
                  <w:tab/>
                </w:r>
                <w:r w:rsidRPr="004B74E2">
                  <w:rPr>
                    <w:noProof/>
                    <w:webHidden/>
                  </w:rPr>
                  <w:fldChar w:fldCharType="begin"/>
                </w:r>
                <w:r w:rsidRPr="004B74E2">
                  <w:rPr>
                    <w:noProof/>
                    <w:webHidden/>
                  </w:rPr>
                  <w:instrText xml:space="preserve"> PAGEREF _Toc227224286 \h </w:instrText>
                </w:r>
                <w:r w:rsidRPr="004B74E2">
                  <w:rPr>
                    <w:noProof/>
                    <w:webHidden/>
                  </w:rPr>
                </w:r>
                <w:r w:rsidRPr="004B74E2">
                  <w:rPr>
                    <w:noProof/>
                    <w:webHidden/>
                  </w:rPr>
                  <w:fldChar w:fldCharType="separate"/>
                </w:r>
                <w:r w:rsidRPr="004B74E2">
                  <w:rPr>
                    <w:noProof/>
                    <w:webHidden/>
                  </w:rPr>
                  <w:t>6</w:t>
                </w:r>
                <w:r w:rsidRPr="004B74E2">
                  <w:rPr>
                    <w:noProof/>
                    <w:webHidden/>
                  </w:rPr>
                  <w:fldChar w:fldCharType="end"/>
                </w:r>
              </w:hyperlink>
            </w:p>
            <w:p w14:paraId="0F38CFB2" w14:textId="644E73C9" w:rsidR="00F009D4" w:rsidRPr="004B74E2" w:rsidRDefault="00F009D4">
              <w:pPr>
                <w:pStyle w:val="Turinys1"/>
                <w:rPr>
                  <w:noProof/>
                  <w:kern w:val="2"/>
                  <w:sz w:val="24"/>
                  <w:szCs w:val="24"/>
                  <w14:ligatures w14:val="standardContextual"/>
                </w:rPr>
              </w:pPr>
              <w:hyperlink w:anchor="_Toc227224287" w:history="1">
                <w:r w:rsidRPr="004B74E2">
                  <w:rPr>
                    <w:rStyle w:val="Hipersaitas"/>
                    <w:rFonts w:cstheme="minorHAnsi"/>
                    <w:noProof/>
                  </w:rPr>
                  <w:t>Pirkimo sąlygų 1 priedas „Terminai“</w:t>
                </w:r>
                <w:r w:rsidRPr="004B74E2">
                  <w:rPr>
                    <w:noProof/>
                    <w:webHidden/>
                  </w:rPr>
                  <w:tab/>
                </w:r>
                <w:r w:rsidRPr="004B74E2">
                  <w:rPr>
                    <w:noProof/>
                    <w:webHidden/>
                  </w:rPr>
                  <w:fldChar w:fldCharType="begin"/>
                </w:r>
                <w:r w:rsidRPr="004B74E2">
                  <w:rPr>
                    <w:noProof/>
                    <w:webHidden/>
                  </w:rPr>
                  <w:instrText xml:space="preserve"> PAGEREF _Toc227224287 \h </w:instrText>
                </w:r>
                <w:r w:rsidRPr="004B74E2">
                  <w:rPr>
                    <w:noProof/>
                    <w:webHidden/>
                  </w:rPr>
                </w:r>
                <w:r w:rsidRPr="004B74E2">
                  <w:rPr>
                    <w:noProof/>
                    <w:webHidden/>
                  </w:rPr>
                  <w:fldChar w:fldCharType="separate"/>
                </w:r>
                <w:r w:rsidRPr="004B74E2">
                  <w:rPr>
                    <w:noProof/>
                    <w:webHidden/>
                  </w:rPr>
                  <w:t>16</w:t>
                </w:r>
                <w:r w:rsidRPr="004B74E2">
                  <w:rPr>
                    <w:noProof/>
                    <w:webHidden/>
                  </w:rPr>
                  <w:fldChar w:fldCharType="end"/>
                </w:r>
              </w:hyperlink>
            </w:p>
            <w:p w14:paraId="1184A0C8" w14:textId="68D1C069" w:rsidR="00F009D4" w:rsidRPr="004B74E2" w:rsidRDefault="00F009D4" w:rsidP="00F009D4">
              <w:pPr>
                <w:pStyle w:val="Turinys2"/>
                <w:ind w:left="142"/>
                <w:rPr>
                  <w:rFonts w:eastAsiaTheme="minorEastAsia" w:cstheme="minorBidi"/>
                  <w:strike w:val="0"/>
                  <w:kern w:val="2"/>
                  <w:sz w:val="24"/>
                  <w:szCs w:val="24"/>
                  <w14:ligatures w14:val="standardContextual"/>
                </w:rPr>
              </w:pPr>
              <w:hyperlink w:anchor="_Toc227224288" w:history="1">
                <w:r w:rsidRPr="004B74E2">
                  <w:rPr>
                    <w:rStyle w:val="Hipersaitas"/>
                    <w:strike w:val="0"/>
                  </w:rPr>
                  <w:t>Pirkimo sąlygų 2 priedas „</w:t>
                </w:r>
                <w:r w:rsidR="00C90FFF">
                  <w:rPr>
                    <w:rStyle w:val="Hipersaitas"/>
                    <w:strike w:val="0"/>
                  </w:rPr>
                  <w:t>Techninė specifikacija</w:t>
                </w:r>
                <w:r w:rsidRPr="004B74E2">
                  <w:rPr>
                    <w:rStyle w:val="Hipersaitas"/>
                    <w:strike w:val="0"/>
                  </w:rPr>
                  <w:t>“</w:t>
                </w:r>
                <w:r w:rsidRPr="004B74E2">
                  <w:rPr>
                    <w:strike w:val="0"/>
                    <w:webHidden/>
                  </w:rPr>
                  <w:tab/>
                </w:r>
                <w:r w:rsidRPr="004B74E2">
                  <w:rPr>
                    <w:strike w:val="0"/>
                    <w:webHidden/>
                  </w:rPr>
                  <w:fldChar w:fldCharType="begin"/>
                </w:r>
                <w:r w:rsidRPr="004B74E2">
                  <w:rPr>
                    <w:strike w:val="0"/>
                    <w:webHidden/>
                  </w:rPr>
                  <w:instrText xml:space="preserve"> PAGEREF _Toc227224288 \h </w:instrText>
                </w:r>
                <w:r w:rsidRPr="004B74E2">
                  <w:rPr>
                    <w:strike w:val="0"/>
                    <w:webHidden/>
                  </w:rPr>
                </w:r>
                <w:r w:rsidRPr="004B74E2">
                  <w:rPr>
                    <w:strike w:val="0"/>
                    <w:webHidden/>
                  </w:rPr>
                  <w:fldChar w:fldCharType="separate"/>
                </w:r>
                <w:r w:rsidRPr="004B74E2">
                  <w:rPr>
                    <w:strike w:val="0"/>
                    <w:webHidden/>
                  </w:rPr>
                  <w:t>19</w:t>
                </w:r>
                <w:r w:rsidRPr="004B74E2">
                  <w:rPr>
                    <w:strike w:val="0"/>
                    <w:webHidden/>
                  </w:rPr>
                  <w:fldChar w:fldCharType="end"/>
                </w:r>
              </w:hyperlink>
            </w:p>
            <w:p w14:paraId="2818C637" w14:textId="4CBE42C6" w:rsidR="00F009D4" w:rsidRPr="004B74E2" w:rsidRDefault="00F009D4" w:rsidP="00F009D4">
              <w:pPr>
                <w:pStyle w:val="Turinys2"/>
                <w:ind w:left="142"/>
                <w:rPr>
                  <w:rFonts w:eastAsiaTheme="minorEastAsia" w:cstheme="minorBidi"/>
                  <w:strike w:val="0"/>
                  <w:kern w:val="2"/>
                  <w:sz w:val="24"/>
                  <w:szCs w:val="24"/>
                  <w14:ligatures w14:val="standardContextual"/>
                </w:rPr>
              </w:pPr>
              <w:hyperlink w:anchor="_Toc227224289" w:history="1">
                <w:r w:rsidRPr="004B74E2">
                  <w:rPr>
                    <w:rStyle w:val="Hipersaitas"/>
                    <w:strike w:val="0"/>
                  </w:rPr>
                  <w:t>Pirkimo sąlygų 3 priedas „Tiekėjų pašalinimo pagrindai“</w:t>
                </w:r>
                <w:r w:rsidRPr="004B74E2">
                  <w:rPr>
                    <w:strike w:val="0"/>
                    <w:webHidden/>
                  </w:rPr>
                  <w:tab/>
                </w:r>
                <w:r w:rsidRPr="004B74E2">
                  <w:rPr>
                    <w:strike w:val="0"/>
                    <w:webHidden/>
                  </w:rPr>
                  <w:fldChar w:fldCharType="begin"/>
                </w:r>
                <w:r w:rsidRPr="004B74E2">
                  <w:rPr>
                    <w:strike w:val="0"/>
                    <w:webHidden/>
                  </w:rPr>
                  <w:instrText xml:space="preserve"> PAGEREF _Toc227224289 \h </w:instrText>
                </w:r>
                <w:r w:rsidRPr="004B74E2">
                  <w:rPr>
                    <w:strike w:val="0"/>
                    <w:webHidden/>
                  </w:rPr>
                </w:r>
                <w:r w:rsidRPr="004B74E2">
                  <w:rPr>
                    <w:strike w:val="0"/>
                    <w:webHidden/>
                  </w:rPr>
                  <w:fldChar w:fldCharType="separate"/>
                </w:r>
                <w:r w:rsidRPr="004B74E2">
                  <w:rPr>
                    <w:strike w:val="0"/>
                    <w:webHidden/>
                  </w:rPr>
                  <w:t>20</w:t>
                </w:r>
                <w:r w:rsidRPr="004B74E2">
                  <w:rPr>
                    <w:strike w:val="0"/>
                    <w:webHidden/>
                  </w:rPr>
                  <w:fldChar w:fldCharType="end"/>
                </w:r>
              </w:hyperlink>
            </w:p>
            <w:p w14:paraId="5978F03D" w14:textId="21DB26D8" w:rsidR="00F009D4" w:rsidRPr="004B74E2" w:rsidRDefault="00F009D4" w:rsidP="00F009D4">
              <w:pPr>
                <w:pStyle w:val="Turinys2"/>
                <w:ind w:left="142"/>
                <w:rPr>
                  <w:rFonts w:eastAsiaTheme="minorEastAsia" w:cstheme="minorBidi"/>
                  <w:strike w:val="0"/>
                  <w:kern w:val="2"/>
                  <w:sz w:val="24"/>
                  <w:szCs w:val="24"/>
                  <w14:ligatures w14:val="standardContextual"/>
                </w:rPr>
              </w:pPr>
              <w:hyperlink w:anchor="_Toc227224290" w:history="1">
                <w:r w:rsidRPr="004B74E2">
                  <w:rPr>
                    <w:rStyle w:val="Hipersaitas"/>
                    <w:strike w:val="0"/>
                  </w:rPr>
                  <w:t>Pirkimo sąlygų 4 priedas „Tiekėjų kvalifikacijos reikalavimai ir reikalaujami kokybės bei aplinkos apsaugos vadybos sistemų standartai“</w:t>
                </w:r>
                <w:r w:rsidRPr="004B74E2">
                  <w:rPr>
                    <w:strike w:val="0"/>
                    <w:webHidden/>
                  </w:rPr>
                  <w:tab/>
                </w:r>
                <w:r w:rsidRPr="004B74E2">
                  <w:rPr>
                    <w:strike w:val="0"/>
                    <w:webHidden/>
                  </w:rPr>
                  <w:fldChar w:fldCharType="begin"/>
                </w:r>
                <w:r w:rsidRPr="004B74E2">
                  <w:rPr>
                    <w:strike w:val="0"/>
                    <w:webHidden/>
                  </w:rPr>
                  <w:instrText xml:space="preserve"> PAGEREF _Toc227224290 \h </w:instrText>
                </w:r>
                <w:r w:rsidRPr="004B74E2">
                  <w:rPr>
                    <w:strike w:val="0"/>
                    <w:webHidden/>
                  </w:rPr>
                </w:r>
                <w:r w:rsidRPr="004B74E2">
                  <w:rPr>
                    <w:strike w:val="0"/>
                    <w:webHidden/>
                  </w:rPr>
                  <w:fldChar w:fldCharType="separate"/>
                </w:r>
                <w:r w:rsidRPr="004B74E2">
                  <w:rPr>
                    <w:strike w:val="0"/>
                    <w:webHidden/>
                  </w:rPr>
                  <w:t>28</w:t>
                </w:r>
                <w:r w:rsidRPr="004B74E2">
                  <w:rPr>
                    <w:strike w:val="0"/>
                    <w:webHidden/>
                  </w:rPr>
                  <w:fldChar w:fldCharType="end"/>
                </w:r>
              </w:hyperlink>
            </w:p>
            <w:p w14:paraId="0FA54036" w14:textId="031CB37D" w:rsidR="00F009D4" w:rsidRPr="004B74E2" w:rsidRDefault="00F009D4" w:rsidP="00F009D4">
              <w:pPr>
                <w:pStyle w:val="Turinys2"/>
                <w:ind w:left="142"/>
                <w:rPr>
                  <w:rFonts w:eastAsiaTheme="minorEastAsia" w:cstheme="minorBidi"/>
                  <w:strike w:val="0"/>
                  <w:kern w:val="2"/>
                  <w:sz w:val="24"/>
                  <w:szCs w:val="24"/>
                  <w14:ligatures w14:val="standardContextual"/>
                </w:rPr>
              </w:pPr>
              <w:hyperlink w:anchor="_Toc227224291" w:history="1">
                <w:r w:rsidRPr="004B74E2">
                  <w:rPr>
                    <w:rStyle w:val="Hipersaitas"/>
                    <w:strike w:val="0"/>
                  </w:rPr>
                  <w:t>Pirkimo sąlygų 5 priedas „EBVPD“ (XML ir PDF formatais)“</w:t>
                </w:r>
                <w:r w:rsidRPr="004B74E2">
                  <w:rPr>
                    <w:strike w:val="0"/>
                    <w:webHidden/>
                  </w:rPr>
                  <w:tab/>
                </w:r>
                <w:r w:rsidRPr="004B74E2">
                  <w:rPr>
                    <w:strike w:val="0"/>
                    <w:webHidden/>
                  </w:rPr>
                  <w:fldChar w:fldCharType="begin"/>
                </w:r>
                <w:r w:rsidRPr="004B74E2">
                  <w:rPr>
                    <w:strike w:val="0"/>
                    <w:webHidden/>
                  </w:rPr>
                  <w:instrText xml:space="preserve"> PAGEREF _Toc227224291 \h </w:instrText>
                </w:r>
                <w:r w:rsidRPr="004B74E2">
                  <w:rPr>
                    <w:strike w:val="0"/>
                    <w:webHidden/>
                  </w:rPr>
                </w:r>
                <w:r w:rsidRPr="004B74E2">
                  <w:rPr>
                    <w:strike w:val="0"/>
                    <w:webHidden/>
                  </w:rPr>
                  <w:fldChar w:fldCharType="separate"/>
                </w:r>
                <w:r w:rsidRPr="004B74E2">
                  <w:rPr>
                    <w:strike w:val="0"/>
                    <w:webHidden/>
                  </w:rPr>
                  <w:t>30</w:t>
                </w:r>
                <w:r w:rsidRPr="004B74E2">
                  <w:rPr>
                    <w:strike w:val="0"/>
                    <w:webHidden/>
                  </w:rPr>
                  <w:fldChar w:fldCharType="end"/>
                </w:r>
              </w:hyperlink>
            </w:p>
            <w:p w14:paraId="519D083F" w14:textId="76FAC1E9" w:rsidR="00F009D4" w:rsidRPr="004B74E2" w:rsidRDefault="00F009D4" w:rsidP="00F009D4">
              <w:pPr>
                <w:pStyle w:val="Turinys2"/>
                <w:ind w:left="142"/>
                <w:rPr>
                  <w:rFonts w:eastAsiaTheme="minorEastAsia" w:cstheme="minorBidi"/>
                  <w:strike w:val="0"/>
                  <w:kern w:val="2"/>
                  <w:sz w:val="24"/>
                  <w:szCs w:val="24"/>
                  <w14:ligatures w14:val="standardContextual"/>
                </w:rPr>
              </w:pPr>
              <w:hyperlink w:anchor="_Toc227224292" w:history="1">
                <w:r w:rsidRPr="004B74E2">
                  <w:rPr>
                    <w:rStyle w:val="Hipersaitas"/>
                    <w:strike w:val="0"/>
                  </w:rPr>
                  <w:t>Pirkimo sąlygų 6 priedas „Pasiūlymo forma“</w:t>
                </w:r>
                <w:r w:rsidRPr="004B74E2">
                  <w:rPr>
                    <w:strike w:val="0"/>
                    <w:webHidden/>
                  </w:rPr>
                  <w:tab/>
                </w:r>
                <w:r w:rsidRPr="004B74E2">
                  <w:rPr>
                    <w:strike w:val="0"/>
                    <w:webHidden/>
                  </w:rPr>
                  <w:fldChar w:fldCharType="begin"/>
                </w:r>
                <w:r w:rsidRPr="004B74E2">
                  <w:rPr>
                    <w:strike w:val="0"/>
                    <w:webHidden/>
                  </w:rPr>
                  <w:instrText xml:space="preserve"> PAGEREF _Toc227224292 \h </w:instrText>
                </w:r>
                <w:r w:rsidRPr="004B74E2">
                  <w:rPr>
                    <w:strike w:val="0"/>
                    <w:webHidden/>
                  </w:rPr>
                </w:r>
                <w:r w:rsidRPr="004B74E2">
                  <w:rPr>
                    <w:strike w:val="0"/>
                    <w:webHidden/>
                  </w:rPr>
                  <w:fldChar w:fldCharType="separate"/>
                </w:r>
                <w:r w:rsidRPr="004B74E2">
                  <w:rPr>
                    <w:strike w:val="0"/>
                    <w:webHidden/>
                  </w:rPr>
                  <w:t>31</w:t>
                </w:r>
                <w:r w:rsidRPr="004B74E2">
                  <w:rPr>
                    <w:strike w:val="0"/>
                    <w:webHidden/>
                  </w:rPr>
                  <w:fldChar w:fldCharType="end"/>
                </w:r>
              </w:hyperlink>
            </w:p>
            <w:p w14:paraId="10522E4F" w14:textId="0C0CC829" w:rsidR="00F009D4" w:rsidRPr="004B74E2" w:rsidRDefault="00F009D4" w:rsidP="00F009D4">
              <w:pPr>
                <w:pStyle w:val="Turinys2"/>
                <w:ind w:left="142"/>
                <w:rPr>
                  <w:rFonts w:eastAsiaTheme="minorEastAsia" w:cstheme="minorBidi"/>
                  <w:strike w:val="0"/>
                  <w:kern w:val="2"/>
                  <w:sz w:val="24"/>
                  <w:szCs w:val="24"/>
                  <w14:ligatures w14:val="standardContextual"/>
                </w:rPr>
              </w:pPr>
              <w:hyperlink w:anchor="_Toc227224293" w:history="1">
                <w:r w:rsidRPr="004B74E2">
                  <w:rPr>
                    <w:rStyle w:val="Hipersaitas"/>
                    <w:strike w:val="0"/>
                  </w:rPr>
                  <w:t>Pirkimo sąlygų 7 priedas „Pasiūlymų vertinimo kriterijai ir sąlygos“</w:t>
                </w:r>
                <w:r w:rsidRPr="004B74E2">
                  <w:rPr>
                    <w:strike w:val="0"/>
                    <w:webHidden/>
                  </w:rPr>
                  <w:tab/>
                </w:r>
                <w:r w:rsidRPr="004B74E2">
                  <w:rPr>
                    <w:strike w:val="0"/>
                    <w:webHidden/>
                  </w:rPr>
                  <w:fldChar w:fldCharType="begin"/>
                </w:r>
                <w:r w:rsidRPr="004B74E2">
                  <w:rPr>
                    <w:strike w:val="0"/>
                    <w:webHidden/>
                  </w:rPr>
                  <w:instrText xml:space="preserve"> PAGEREF _Toc227224293 \h </w:instrText>
                </w:r>
                <w:r w:rsidRPr="004B74E2">
                  <w:rPr>
                    <w:strike w:val="0"/>
                    <w:webHidden/>
                  </w:rPr>
                </w:r>
                <w:r w:rsidRPr="004B74E2">
                  <w:rPr>
                    <w:strike w:val="0"/>
                    <w:webHidden/>
                  </w:rPr>
                  <w:fldChar w:fldCharType="separate"/>
                </w:r>
                <w:r w:rsidRPr="004B74E2">
                  <w:rPr>
                    <w:strike w:val="0"/>
                    <w:webHidden/>
                  </w:rPr>
                  <w:t>32</w:t>
                </w:r>
                <w:r w:rsidRPr="004B74E2">
                  <w:rPr>
                    <w:strike w:val="0"/>
                    <w:webHidden/>
                  </w:rPr>
                  <w:fldChar w:fldCharType="end"/>
                </w:r>
              </w:hyperlink>
            </w:p>
            <w:p w14:paraId="3BC742DF" w14:textId="73F21337" w:rsidR="00F009D4" w:rsidRPr="004B74E2" w:rsidRDefault="00F009D4" w:rsidP="00F009D4">
              <w:pPr>
                <w:pStyle w:val="Turinys2"/>
                <w:ind w:left="142"/>
                <w:rPr>
                  <w:rFonts w:eastAsiaTheme="minorEastAsia" w:cstheme="minorBidi"/>
                  <w:strike w:val="0"/>
                  <w:kern w:val="2"/>
                  <w:sz w:val="24"/>
                  <w:szCs w:val="24"/>
                  <w14:ligatures w14:val="standardContextual"/>
                </w:rPr>
              </w:pPr>
              <w:hyperlink w:anchor="_Toc227224294" w:history="1">
                <w:r w:rsidRPr="004B74E2">
                  <w:rPr>
                    <w:rStyle w:val="Hipersaitas"/>
                    <w:strike w:val="0"/>
                  </w:rPr>
                  <w:t>Pirkimo sąlygų 8 priedas „</w:t>
                </w:r>
                <w:r w:rsidR="003F664B">
                  <w:rPr>
                    <w:rStyle w:val="Hipersaitas"/>
                    <w:strike w:val="0"/>
                  </w:rPr>
                  <w:t>Preliminariosios s</w:t>
                </w:r>
                <w:r w:rsidRPr="004B74E2">
                  <w:rPr>
                    <w:rStyle w:val="Hipersaitas"/>
                    <w:strike w:val="0"/>
                  </w:rPr>
                  <w:t>utarties projektas“</w:t>
                </w:r>
                <w:r w:rsidRPr="004B74E2">
                  <w:rPr>
                    <w:strike w:val="0"/>
                    <w:webHidden/>
                  </w:rPr>
                  <w:tab/>
                </w:r>
                <w:r w:rsidRPr="004B74E2">
                  <w:rPr>
                    <w:strike w:val="0"/>
                    <w:webHidden/>
                  </w:rPr>
                  <w:fldChar w:fldCharType="begin"/>
                </w:r>
                <w:r w:rsidRPr="004B74E2">
                  <w:rPr>
                    <w:strike w:val="0"/>
                    <w:webHidden/>
                  </w:rPr>
                  <w:instrText xml:space="preserve"> PAGEREF _Toc227224294 \h </w:instrText>
                </w:r>
                <w:r w:rsidRPr="004B74E2">
                  <w:rPr>
                    <w:strike w:val="0"/>
                    <w:webHidden/>
                  </w:rPr>
                </w:r>
                <w:r w:rsidRPr="004B74E2">
                  <w:rPr>
                    <w:strike w:val="0"/>
                    <w:webHidden/>
                  </w:rPr>
                  <w:fldChar w:fldCharType="separate"/>
                </w:r>
                <w:r w:rsidRPr="004B74E2">
                  <w:rPr>
                    <w:strike w:val="0"/>
                    <w:webHidden/>
                  </w:rPr>
                  <w:t>34</w:t>
                </w:r>
                <w:r w:rsidRPr="004B74E2">
                  <w:rPr>
                    <w:strike w:val="0"/>
                    <w:webHidden/>
                  </w:rPr>
                  <w:fldChar w:fldCharType="end"/>
                </w:r>
              </w:hyperlink>
            </w:p>
            <w:p w14:paraId="0DDC40AE" w14:textId="665D4B5D" w:rsidR="001C24BC" w:rsidRPr="004B74E2" w:rsidRDefault="001C24BC" w:rsidP="004E4612">
              <w:pPr>
                <w:spacing w:after="120" w:line="20" w:lineRule="atLeast"/>
                <w:contextualSpacing/>
                <w:rPr>
                  <w:rFonts w:cstheme="minorHAnsi"/>
                </w:rPr>
              </w:pPr>
              <w:r w:rsidRPr="004B74E2">
                <w:rPr>
                  <w:rFonts w:cstheme="minorHAnsi"/>
                  <w:b/>
                  <w:bCs/>
                  <w:color w:val="2B579A"/>
                  <w:shd w:val="clear" w:color="auto" w:fill="E6E6E6"/>
                </w:rPr>
                <w:fldChar w:fldCharType="end"/>
              </w:r>
            </w:p>
          </w:sdtContent>
        </w:sdt>
        <w:p w14:paraId="73CCB438" w14:textId="0E813B55" w:rsidR="005F13F0" w:rsidRPr="004B74E2" w:rsidRDefault="001C24BC" w:rsidP="004E4612">
          <w:pPr>
            <w:spacing w:after="120" w:line="20" w:lineRule="atLeast"/>
            <w:contextualSpacing/>
            <w:rPr>
              <w:rFonts w:cstheme="minorHAnsi"/>
            </w:rPr>
          </w:pPr>
          <w:r w:rsidRPr="004B74E2">
            <w:rPr>
              <w:rFonts w:cstheme="minorHAnsi"/>
            </w:rPr>
            <w:br w:type="page"/>
          </w:r>
        </w:p>
      </w:sdtContent>
    </w:sdt>
    <w:p w14:paraId="7DBFF88B" w14:textId="0FE73970" w:rsidR="002415C7" w:rsidRPr="004B74E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27224276"/>
      <w:bookmarkStart w:id="2" w:name="_Toc335201954"/>
      <w:bookmarkStart w:id="3" w:name="_Toc147739116"/>
      <w:r w:rsidRPr="004B74E2">
        <w:rPr>
          <w:rFonts w:asciiTheme="minorHAnsi" w:hAnsiTheme="minorHAnsi" w:cstheme="minorHAnsi"/>
        </w:rPr>
        <w:lastRenderedPageBreak/>
        <w:t>Bendra informacija</w:t>
      </w:r>
      <w:bookmarkEnd w:id="1"/>
    </w:p>
    <w:p w14:paraId="6A1D8105" w14:textId="5510504D" w:rsidR="00982915" w:rsidRPr="004B74E2" w:rsidRDefault="008272CE" w:rsidP="00C13D45">
      <w:pPr>
        <w:pStyle w:val="Sraopastraipa"/>
        <w:numPr>
          <w:ilvl w:val="1"/>
          <w:numId w:val="1"/>
        </w:numPr>
        <w:tabs>
          <w:tab w:val="left" w:pos="993"/>
        </w:tabs>
        <w:spacing w:after="0" w:line="240" w:lineRule="auto"/>
        <w:ind w:left="0" w:firstLine="709"/>
        <w:jc w:val="both"/>
        <w:rPr>
          <w:rFonts w:cstheme="minorHAnsi"/>
        </w:rPr>
      </w:pPr>
      <w:r w:rsidRPr="004B74E2">
        <w:rPr>
          <w:rFonts w:cstheme="minorHAnsi"/>
        </w:rPr>
        <w:t>Perkančioji organizacija –</w:t>
      </w:r>
      <w:r w:rsidR="000372F4" w:rsidRPr="004B74E2">
        <w:rPr>
          <w:rFonts w:cstheme="minorHAnsi"/>
        </w:rPr>
        <w:t xml:space="preserve"> </w:t>
      </w:r>
      <w:r w:rsidR="00C8064C" w:rsidRPr="004B74E2">
        <w:rPr>
          <w:rFonts w:eastAsia="Calibri" w:cstheme="minorHAnsi"/>
        </w:rPr>
        <w:t>Valstybės sienos apsaugos tarnyba prie Lietuvos Respublikos vidaus reikalų ministerijos</w:t>
      </w:r>
      <w:r w:rsidR="00E56BA8" w:rsidRPr="004B74E2">
        <w:rPr>
          <w:rFonts w:eastAsia="Calibri" w:cstheme="minorHAnsi"/>
        </w:rPr>
        <w:t>,</w:t>
      </w:r>
      <w:r w:rsidR="00E56BA8" w:rsidRPr="004B74E2">
        <w:rPr>
          <w:rFonts w:eastAsia="Calibri" w:cstheme="minorHAnsi"/>
          <w:color w:val="00B050"/>
        </w:rPr>
        <w:t xml:space="preserve"> </w:t>
      </w:r>
      <w:r w:rsidR="00E56BA8" w:rsidRPr="004B74E2">
        <w:rPr>
          <w:rFonts w:eastAsia="Calibri" w:cstheme="minorHAnsi"/>
        </w:rPr>
        <w:t>juridinio asmens kodas</w:t>
      </w:r>
      <w:r w:rsidR="0083762D" w:rsidRPr="004B74E2">
        <w:rPr>
          <w:rFonts w:eastAsia="Calibri" w:cstheme="minorHAnsi"/>
        </w:rPr>
        <w:t xml:space="preserve"> </w:t>
      </w:r>
      <w:r w:rsidR="00E401BA" w:rsidRPr="004B74E2">
        <w:rPr>
          <w:rFonts w:ascii="Calibri" w:eastAsia="Times New Roman" w:hAnsi="Calibri" w:cs="Calibri"/>
          <w:snapToGrid w:val="0"/>
        </w:rPr>
        <w:t>188608252</w:t>
      </w:r>
      <w:r w:rsidR="00E56BA8" w:rsidRPr="004B74E2">
        <w:rPr>
          <w:rFonts w:eastAsia="Calibri" w:cstheme="minorHAnsi"/>
        </w:rPr>
        <w:t>, adresas</w:t>
      </w:r>
      <w:r w:rsidR="00E401BA" w:rsidRPr="004B74E2">
        <w:rPr>
          <w:rFonts w:eastAsia="Calibri" w:cstheme="minorHAnsi"/>
        </w:rPr>
        <w:t xml:space="preserve"> Savanorių pr. 2</w:t>
      </w:r>
      <w:r w:rsidR="00E56BA8" w:rsidRPr="004B74E2">
        <w:rPr>
          <w:rFonts w:eastAsia="Calibri" w:cstheme="minorHAnsi"/>
        </w:rPr>
        <w:t>,</w:t>
      </w:r>
      <w:r w:rsidR="00E401BA" w:rsidRPr="004B74E2">
        <w:rPr>
          <w:rFonts w:eastAsia="Calibri" w:cstheme="minorHAnsi"/>
        </w:rPr>
        <w:t xml:space="preserve"> </w:t>
      </w:r>
      <w:r w:rsidR="00E401BA" w:rsidRPr="004B74E2">
        <w:rPr>
          <w:rFonts w:ascii="Calibri" w:eastAsia="Times New Roman" w:hAnsi="Calibri" w:cs="Calibri"/>
          <w:snapToGrid w:val="0"/>
        </w:rPr>
        <w:t>LT-03116 Vilnius</w:t>
      </w:r>
      <w:r w:rsidR="00362719" w:rsidRPr="004B74E2">
        <w:rPr>
          <w:rFonts w:eastAsia="Calibri" w:cstheme="minorHAnsi"/>
        </w:rPr>
        <w:t>.</w:t>
      </w:r>
      <w:r w:rsidR="008C5433" w:rsidRPr="004B74E2">
        <w:rPr>
          <w:rFonts w:eastAsia="Calibri" w:cstheme="minorHAnsi"/>
        </w:rPr>
        <w:t xml:space="preserve"> </w:t>
      </w:r>
      <w:r w:rsidR="00E05E2D" w:rsidRPr="004B74E2">
        <w:rPr>
          <w:rFonts w:eastAsia="Calibri" w:cstheme="minorHAnsi"/>
        </w:rPr>
        <w:t>P</w:t>
      </w:r>
      <w:r w:rsidR="00D94650" w:rsidRPr="004B74E2">
        <w:rPr>
          <w:rFonts w:eastAsia="Calibri" w:cstheme="minorHAnsi"/>
        </w:rPr>
        <w:t>erkančioji organizacija yra PVM mokėtoja</w:t>
      </w:r>
      <w:r w:rsidR="009C69A4" w:rsidRPr="004B74E2">
        <w:rPr>
          <w:rFonts w:eastAsia="Calibri" w:cstheme="minorHAnsi"/>
        </w:rPr>
        <w:t>.</w:t>
      </w:r>
      <w:r w:rsidR="001E240E" w:rsidRPr="004B74E2">
        <w:rPr>
          <w:rFonts w:eastAsia="Calibri" w:cstheme="minorHAnsi"/>
        </w:rPr>
        <w:t xml:space="preserve"> </w:t>
      </w:r>
    </w:p>
    <w:p w14:paraId="489071EB" w14:textId="77777777" w:rsidR="001169BC" w:rsidRPr="004B74E2" w:rsidRDefault="007D6857" w:rsidP="00752465">
      <w:pPr>
        <w:pStyle w:val="Sraopastraipa"/>
        <w:numPr>
          <w:ilvl w:val="1"/>
          <w:numId w:val="1"/>
        </w:numPr>
        <w:tabs>
          <w:tab w:val="left" w:pos="1276"/>
        </w:tabs>
        <w:spacing w:after="0" w:line="240" w:lineRule="auto"/>
        <w:ind w:left="0" w:firstLine="709"/>
        <w:jc w:val="both"/>
        <w:rPr>
          <w:rFonts w:cstheme="minorHAnsi"/>
        </w:rPr>
      </w:pPr>
      <w:r w:rsidRPr="004B74E2">
        <w:rPr>
          <w:rFonts w:cstheme="minorHAnsi"/>
        </w:rPr>
        <w:t>Pirkimas</w:t>
      </w:r>
      <w:r w:rsidR="00B37854" w:rsidRPr="004B74E2">
        <w:rPr>
          <w:rFonts w:cstheme="minorHAnsi"/>
        </w:rPr>
        <w:t xml:space="preserve"> neatlieka</w:t>
      </w:r>
      <w:r w:rsidRPr="004B74E2">
        <w:rPr>
          <w:rFonts w:cstheme="minorHAnsi"/>
        </w:rPr>
        <w:t>mas</w:t>
      </w:r>
      <w:r w:rsidR="00B37854" w:rsidRPr="004B74E2">
        <w:rPr>
          <w:rFonts w:cstheme="minorHAnsi"/>
        </w:rPr>
        <w:t xml:space="preserve"> </w:t>
      </w:r>
      <w:r w:rsidR="002F5F8E" w:rsidRPr="004B74E2">
        <w:rPr>
          <w:rFonts w:cstheme="minorHAnsi"/>
        </w:rPr>
        <w:t xml:space="preserve">naudojantis </w:t>
      </w:r>
      <w:bookmarkStart w:id="4" w:name="_Hlk182988162"/>
      <w:r w:rsidR="002F5F8E" w:rsidRPr="004B74E2">
        <w:rPr>
          <w:rFonts w:cstheme="minorHAnsi"/>
        </w:rPr>
        <w:t>centralizuotų pirkimų katalogu</w:t>
      </w:r>
      <w:bookmarkEnd w:id="4"/>
      <w:r w:rsidRPr="004B74E2">
        <w:rPr>
          <w:rFonts w:cstheme="minorHAnsi"/>
        </w:rPr>
        <w:t>, nes</w:t>
      </w:r>
      <w:r w:rsidR="00AA3062" w:rsidRPr="004B74E2">
        <w:rPr>
          <w:rFonts w:cstheme="minorHAnsi"/>
        </w:rPr>
        <w:t xml:space="preserve"> </w:t>
      </w:r>
      <w:r w:rsidR="007161B6" w:rsidRPr="004B74E2">
        <w:rPr>
          <w:rFonts w:cstheme="minorHAnsi"/>
          <w:bCs/>
        </w:rPr>
        <w:t>Pirkimo objektas nėra įtrauktas į CPO.LT ar VRS CPO katalogus</w:t>
      </w:r>
      <w:r w:rsidR="00AA3062" w:rsidRPr="004B74E2">
        <w:rPr>
          <w:rFonts w:cstheme="minorHAnsi"/>
        </w:rPr>
        <w:t>.</w:t>
      </w:r>
      <w:r w:rsidR="003330A7" w:rsidRPr="004B74E2">
        <w:rPr>
          <w:rFonts w:eastAsia="Calibri" w:cstheme="minorHAnsi"/>
        </w:rPr>
        <w:t xml:space="preserve"> Pirkimas finansuojamas </w:t>
      </w:r>
      <w:r w:rsidR="0047526F" w:rsidRPr="004B74E2">
        <w:rPr>
          <w:rFonts w:eastAsia="Calibri" w:cstheme="minorHAnsi"/>
        </w:rPr>
        <w:t>Europos Sąjungos</w:t>
      </w:r>
      <w:r w:rsidR="003330A7" w:rsidRPr="004B74E2">
        <w:rPr>
          <w:rFonts w:eastAsia="Calibri" w:cstheme="minorHAnsi"/>
        </w:rPr>
        <w:t xml:space="preserve"> lėšomis.</w:t>
      </w:r>
      <w:r w:rsidR="00FE6F6C" w:rsidRPr="004B74E2">
        <w:rPr>
          <w:rFonts w:eastAsia="Calibri" w:cstheme="minorHAnsi"/>
        </w:rPr>
        <w:t xml:space="preserve"> </w:t>
      </w:r>
    </w:p>
    <w:p w14:paraId="408AD21D" w14:textId="0AEBF14B" w:rsidR="004A4925" w:rsidRPr="004B74E2" w:rsidRDefault="0047526F" w:rsidP="00752465">
      <w:pPr>
        <w:pStyle w:val="Sraopastraipa"/>
        <w:tabs>
          <w:tab w:val="left" w:pos="1276"/>
        </w:tabs>
        <w:spacing w:after="0" w:line="240" w:lineRule="auto"/>
        <w:ind w:left="0" w:firstLine="709"/>
        <w:jc w:val="both"/>
        <w:rPr>
          <w:rFonts w:cstheme="minorHAnsi"/>
          <w:bCs/>
        </w:rPr>
      </w:pPr>
      <w:r w:rsidRPr="004B74E2">
        <w:rPr>
          <w:rFonts w:eastAsia="Calibri" w:cstheme="minorHAnsi"/>
        </w:rPr>
        <w:t>Pirkimas vykdomas įgyvendinant Europos Sąjungos Migracijos ir prieglobsčio pakto nacionalinio įgyvendinimo plane numatytas būtinąsias veiklas ir priemones.</w:t>
      </w:r>
      <w:r w:rsidR="004A4925" w:rsidRPr="004B74E2">
        <w:rPr>
          <w:rFonts w:eastAsia="Calibri"/>
        </w:rPr>
        <w:t xml:space="preserve"> </w:t>
      </w:r>
      <w:r w:rsidR="004A4925" w:rsidRPr="004B74E2">
        <w:rPr>
          <w:rFonts w:eastAsia="Calibri"/>
          <w:bCs/>
        </w:rPr>
        <w:t xml:space="preserve">Pirkimas vykdomas įgyvendinant projektą </w:t>
      </w:r>
      <w:r w:rsidR="00197279">
        <w:rPr>
          <w:rFonts w:eastAsia="Calibri"/>
          <w:bCs/>
        </w:rPr>
        <w:t>„</w:t>
      </w:r>
      <w:r w:rsidR="00197279" w:rsidRPr="00197279">
        <w:rPr>
          <w:rFonts w:eastAsia="Calibri"/>
          <w:bCs/>
        </w:rPr>
        <w:t>Mobiliųjų konteinerių panaudojimas ekstremalioms situacijoms</w:t>
      </w:r>
      <w:r w:rsidR="00D03277" w:rsidRPr="004B74E2">
        <w:rPr>
          <w:rFonts w:eastAsia="Calibri"/>
          <w:bCs/>
        </w:rPr>
        <w:t xml:space="preserve">“ </w:t>
      </w:r>
      <w:r w:rsidR="004A4925" w:rsidRPr="004B74E2">
        <w:rPr>
          <w:rFonts w:eastAsia="Calibri"/>
          <w:bCs/>
        </w:rPr>
        <w:t>Nr. SVVP/2026/116</w:t>
      </w:r>
      <w:r w:rsidR="004A4651" w:rsidRPr="004B74E2">
        <w:rPr>
          <w:rFonts w:eastAsia="Calibri"/>
          <w:bCs/>
        </w:rPr>
        <w:t>1</w:t>
      </w:r>
      <w:r w:rsidR="00197279">
        <w:rPr>
          <w:rFonts w:eastAsia="Calibri"/>
          <w:bCs/>
        </w:rPr>
        <w:t>4</w:t>
      </w:r>
      <w:r w:rsidR="004A4925" w:rsidRPr="004B74E2">
        <w:rPr>
          <w:rFonts w:eastAsia="Calibri"/>
          <w:bCs/>
        </w:rPr>
        <w:t>.</w:t>
      </w:r>
    </w:p>
    <w:p w14:paraId="23909846" w14:textId="77777777" w:rsidR="008D7A1E" w:rsidRPr="004B74E2" w:rsidRDefault="00AA23FB" w:rsidP="00752465">
      <w:pPr>
        <w:pStyle w:val="Sraopastraipa"/>
        <w:numPr>
          <w:ilvl w:val="1"/>
          <w:numId w:val="1"/>
        </w:numPr>
        <w:tabs>
          <w:tab w:val="left" w:pos="1276"/>
        </w:tabs>
        <w:spacing w:after="0" w:line="240" w:lineRule="auto"/>
        <w:ind w:left="0" w:firstLine="709"/>
        <w:jc w:val="both"/>
        <w:rPr>
          <w:rFonts w:cstheme="minorHAnsi"/>
        </w:rPr>
      </w:pPr>
      <w:r w:rsidRPr="004B74E2">
        <w:rPr>
          <w:rFonts w:eastAsia="Times New Roman" w:cstheme="minorHAnsi"/>
        </w:rPr>
        <w:t>Perkančioji organizacija nerezervuoja teisės dalyvauti pirkime.</w:t>
      </w:r>
    </w:p>
    <w:p w14:paraId="4764862F" w14:textId="77777777" w:rsidR="00AA0D6B" w:rsidRPr="004B74E2" w:rsidRDefault="00E32C8E" w:rsidP="00197279">
      <w:pPr>
        <w:pStyle w:val="Sraopastraipa"/>
        <w:numPr>
          <w:ilvl w:val="1"/>
          <w:numId w:val="1"/>
        </w:numPr>
        <w:tabs>
          <w:tab w:val="left" w:pos="1276"/>
        </w:tabs>
        <w:spacing w:after="0" w:line="240" w:lineRule="auto"/>
        <w:ind w:left="0" w:firstLine="709"/>
        <w:jc w:val="both"/>
        <w:rPr>
          <w:rFonts w:cstheme="minorHAnsi"/>
        </w:rPr>
      </w:pPr>
      <w:r w:rsidRPr="004B74E2">
        <w:rPr>
          <w:rFonts w:cstheme="minorHAnsi"/>
        </w:rPr>
        <w:t xml:space="preserve">Stebėtojai dalyvauti </w:t>
      </w:r>
      <w:r w:rsidR="008A3C98" w:rsidRPr="004B74E2">
        <w:rPr>
          <w:rFonts w:cstheme="minorHAnsi"/>
        </w:rPr>
        <w:t>K</w:t>
      </w:r>
      <w:r w:rsidRPr="004B74E2">
        <w:rPr>
          <w:rFonts w:cstheme="minorHAnsi"/>
        </w:rPr>
        <w:t>omisijos posėdžiuose nėra kviečiami.</w:t>
      </w:r>
    </w:p>
    <w:p w14:paraId="63E941A5" w14:textId="5DA01FE3" w:rsidR="00C2448A" w:rsidRPr="006776C3" w:rsidRDefault="00A847CE" w:rsidP="00197279">
      <w:pPr>
        <w:pStyle w:val="Betarp"/>
        <w:tabs>
          <w:tab w:val="left" w:pos="1276"/>
        </w:tabs>
        <w:ind w:firstLine="709"/>
        <w:jc w:val="both"/>
        <w:rPr>
          <w:rFonts w:cstheme="minorHAnsi"/>
          <w:sz w:val="24"/>
          <w:szCs w:val="24"/>
        </w:rPr>
      </w:pPr>
      <w:r w:rsidRPr="006776C3">
        <w:rPr>
          <w:rFonts w:cstheme="minorHAnsi"/>
        </w:rPr>
        <w:t xml:space="preserve">1.5. </w:t>
      </w:r>
      <w:r w:rsidR="00752465" w:rsidRPr="006776C3">
        <w:rPr>
          <w:rFonts w:cstheme="minorHAnsi"/>
        </w:rPr>
        <w:t xml:space="preserve">   </w:t>
      </w:r>
      <w:r w:rsidRPr="006776C3">
        <w:rPr>
          <w:rFonts w:cstheme="minorHAnsi"/>
          <w:bCs/>
        </w:rPr>
        <w:t>Atliekamas žaliasis pirkimas.</w:t>
      </w:r>
      <w:r w:rsidR="00450F54" w:rsidRPr="006776C3">
        <w:rPr>
          <w:rFonts w:cstheme="minorHAnsi"/>
        </w:rPr>
        <w:t xml:space="preserve"> Pirkimas vykdomas vadovaujantis Lietuvos Respublikos aplinkos ministro 2011 m. birželio 28 d. įsakymo Nr. D1-508 „</w:t>
      </w:r>
      <w:hyperlink r:id="rId12" w:history="1">
        <w:r w:rsidR="00450F54" w:rsidRPr="006776C3">
          <w:rPr>
            <w:rStyle w:val="Hipersaitas"/>
            <w:rFonts w:cstheme="minorHAnsi"/>
          </w:rPr>
          <w:t>Dėl Aplinkos apsaugos kriterijų taikymo, vykdant žaliuosius pirkimus, tvarkos aprašo patvirtinimo</w:t>
        </w:r>
      </w:hyperlink>
      <w:r w:rsidR="00450F54" w:rsidRPr="006776C3">
        <w:rPr>
          <w:rFonts w:cstheme="minorHAnsi"/>
        </w:rPr>
        <w:t>“ 4.3</w:t>
      </w:r>
      <w:r w:rsidR="00450F54" w:rsidRPr="006776C3">
        <w:rPr>
          <w:rFonts w:cstheme="minorHAnsi"/>
          <w:i/>
        </w:rPr>
        <w:t xml:space="preserve"> </w:t>
      </w:r>
      <w:r w:rsidR="00DD7C9B" w:rsidRPr="006776C3">
        <w:rPr>
          <w:rFonts w:cstheme="minorHAnsi"/>
          <w:iCs/>
        </w:rPr>
        <w:t xml:space="preserve">bei 4.4.4.1 </w:t>
      </w:r>
      <w:r w:rsidR="00450F54" w:rsidRPr="006776C3">
        <w:rPr>
          <w:rFonts w:cstheme="minorHAnsi"/>
          <w:iCs/>
        </w:rPr>
        <w:t>papunkči</w:t>
      </w:r>
      <w:r w:rsidR="00DD7C9B" w:rsidRPr="006776C3">
        <w:rPr>
          <w:rFonts w:cstheme="minorHAnsi"/>
          <w:iCs/>
        </w:rPr>
        <w:t>ais</w:t>
      </w:r>
      <w:r w:rsidR="003735D6" w:rsidRPr="006776C3">
        <w:rPr>
          <w:rFonts w:cstheme="minorHAnsi"/>
        </w:rPr>
        <w:t>.</w:t>
      </w:r>
      <w:r w:rsidR="00450F54" w:rsidRPr="006776C3">
        <w:rPr>
          <w:rFonts w:cstheme="minorHAnsi"/>
        </w:rPr>
        <w:t xml:space="preserve"> Aplinkos ap</w:t>
      </w:r>
      <w:r w:rsidR="003735D6" w:rsidRPr="006776C3">
        <w:rPr>
          <w:rFonts w:cstheme="minorHAnsi"/>
        </w:rPr>
        <w:t>s</w:t>
      </w:r>
      <w:r w:rsidR="00450F54" w:rsidRPr="006776C3">
        <w:rPr>
          <w:rFonts w:cstheme="minorHAnsi"/>
        </w:rPr>
        <w:t>augos kriterijai nustatyti specialiųjų pirkimo sąlygų 4 priede „Tiekėjų kvalifikacijos reikalavimai ir reikalaujami kokybės bei aplinkos apsaugos vadybos sistemų standartai“</w:t>
      </w:r>
      <w:r w:rsidR="00DD7C9B" w:rsidRPr="006776C3">
        <w:rPr>
          <w:rFonts w:cstheme="minorHAnsi"/>
        </w:rPr>
        <w:t xml:space="preserve"> bei techninėje specifikacijoje</w:t>
      </w:r>
      <w:r w:rsidR="00C2448A" w:rsidRPr="006776C3">
        <w:rPr>
          <w:rFonts w:cstheme="minorHAnsi"/>
          <w:sz w:val="24"/>
          <w:szCs w:val="24"/>
        </w:rPr>
        <w:t>.</w:t>
      </w:r>
      <w:r w:rsidR="009402C7" w:rsidRPr="006776C3">
        <w:rPr>
          <w:rFonts w:cstheme="minorHAnsi"/>
          <w:sz w:val="24"/>
          <w:szCs w:val="24"/>
        </w:rPr>
        <w:t xml:space="preserve"> </w:t>
      </w:r>
    </w:p>
    <w:p w14:paraId="2413C02D" w14:textId="6AFF71BF" w:rsidR="00E32C8E" w:rsidRPr="004B74E2" w:rsidRDefault="00E32C8E" w:rsidP="00197279">
      <w:pPr>
        <w:pStyle w:val="Sraopastraipa"/>
        <w:numPr>
          <w:ilvl w:val="1"/>
          <w:numId w:val="5"/>
        </w:numPr>
        <w:tabs>
          <w:tab w:val="left" w:pos="1276"/>
        </w:tabs>
        <w:spacing w:after="0" w:line="240" w:lineRule="auto"/>
        <w:ind w:left="0" w:firstLine="709"/>
        <w:jc w:val="both"/>
        <w:rPr>
          <w:rFonts w:eastAsia="Arial"/>
        </w:rPr>
      </w:pPr>
      <w:r w:rsidRPr="004B74E2">
        <w:rPr>
          <w:rFonts w:eastAsia="Arial"/>
        </w:rPr>
        <w:t xml:space="preserve">Išankstinis skelbimas apie </w:t>
      </w:r>
      <w:r w:rsidR="007A68AD" w:rsidRPr="004B74E2">
        <w:rPr>
          <w:rFonts w:eastAsia="Arial"/>
        </w:rPr>
        <w:t>p</w:t>
      </w:r>
      <w:r w:rsidRPr="004B74E2">
        <w:rPr>
          <w:rFonts w:eastAsia="Arial"/>
        </w:rPr>
        <w:t>irkimą nebuvo paskelbtas</w:t>
      </w:r>
      <w:r w:rsidR="001B67ED" w:rsidRPr="004B74E2">
        <w:rPr>
          <w:rFonts w:eastAsia="Arial"/>
        </w:rPr>
        <w:t>.</w:t>
      </w:r>
    </w:p>
    <w:p w14:paraId="72EF28E7" w14:textId="61993630" w:rsidR="00AF1430" w:rsidRPr="004B74E2" w:rsidRDefault="00015FC9">
      <w:pPr>
        <w:pStyle w:val="Sraopastraipa"/>
        <w:numPr>
          <w:ilvl w:val="1"/>
          <w:numId w:val="5"/>
        </w:numPr>
        <w:tabs>
          <w:tab w:val="left" w:pos="851"/>
          <w:tab w:val="left" w:pos="1276"/>
        </w:tabs>
        <w:spacing w:after="0" w:line="240" w:lineRule="auto"/>
        <w:ind w:firstLine="349"/>
        <w:jc w:val="both"/>
        <w:rPr>
          <w:rFonts w:cstheme="minorHAnsi"/>
        </w:rPr>
      </w:pPr>
      <w:r w:rsidRPr="004B74E2">
        <w:rPr>
          <w:rFonts w:cstheme="minorHAnsi"/>
          <w:lang w:eastAsia="en-US"/>
        </w:rPr>
        <w:t>P</w:t>
      </w:r>
      <w:r w:rsidR="00E32C8E" w:rsidRPr="004B74E2">
        <w:rPr>
          <w:rFonts w:cstheme="minorHAnsi"/>
          <w:lang w:eastAsia="en-US"/>
        </w:rPr>
        <w:t xml:space="preserve">irkime </w:t>
      </w:r>
      <w:r w:rsidR="00E32C8E" w:rsidRPr="004B74E2">
        <w:rPr>
          <w:rFonts w:cstheme="minorHAnsi"/>
        </w:rPr>
        <w:t xml:space="preserve"> </w:t>
      </w:r>
      <w:r w:rsidR="007A68AD" w:rsidRPr="004B74E2">
        <w:rPr>
          <w:rFonts w:cstheme="minorHAnsi"/>
        </w:rPr>
        <w:t>perkančioji organizacija</w:t>
      </w:r>
      <w:r w:rsidR="00E32C8E" w:rsidRPr="004B74E2">
        <w:rPr>
          <w:rFonts w:cstheme="minorHAnsi"/>
          <w:lang w:eastAsia="en-US"/>
        </w:rPr>
        <w:t xml:space="preserve"> nenumato skelbti pranešimo dėl savanoriško </w:t>
      </w:r>
      <w:r w:rsidR="00E32C8E" w:rsidRPr="004B74E2">
        <w:rPr>
          <w:rFonts w:cstheme="minorHAnsi"/>
          <w:i/>
          <w:iCs/>
          <w:lang w:eastAsia="en-US"/>
        </w:rPr>
        <w:t>ex ante</w:t>
      </w:r>
      <w:r w:rsidR="00E32C8E" w:rsidRPr="004B74E2">
        <w:rPr>
          <w:rFonts w:cstheme="minorHAnsi"/>
          <w:lang w:eastAsia="en-US"/>
        </w:rPr>
        <w:t xml:space="preserve"> skaidrumo.</w:t>
      </w:r>
    </w:p>
    <w:p w14:paraId="5D0EA3C4" w14:textId="34DAD323" w:rsidR="004D070C" w:rsidRPr="004B74E2" w:rsidRDefault="007466F8">
      <w:pPr>
        <w:pStyle w:val="Sraopastraipa"/>
        <w:numPr>
          <w:ilvl w:val="1"/>
          <w:numId w:val="5"/>
        </w:numPr>
        <w:tabs>
          <w:tab w:val="left" w:pos="851"/>
          <w:tab w:val="left" w:pos="1276"/>
        </w:tabs>
        <w:spacing w:after="0" w:line="240" w:lineRule="auto"/>
        <w:ind w:left="0" w:firstLine="709"/>
        <w:jc w:val="both"/>
        <w:rPr>
          <w:rFonts w:cstheme="minorHAnsi"/>
          <w:color w:val="7030A0"/>
        </w:rPr>
      </w:pPr>
      <w:r w:rsidRPr="004B74E2">
        <w:rPr>
          <w:rFonts w:cstheme="minorHAnsi"/>
        </w:rPr>
        <w:t>Pirkime neleidžia</w:t>
      </w:r>
      <w:r w:rsidR="00216820" w:rsidRPr="004B74E2">
        <w:rPr>
          <w:rFonts w:cstheme="minorHAnsi"/>
        </w:rPr>
        <w:t>ma</w:t>
      </w:r>
      <w:r w:rsidRPr="004B74E2">
        <w:rPr>
          <w:rFonts w:cstheme="minorHAnsi"/>
        </w:rPr>
        <w:t xml:space="preserve"> pateikti alternatyvių </w:t>
      </w:r>
      <w:r w:rsidR="00D27E76" w:rsidRPr="004B74E2">
        <w:rPr>
          <w:rFonts w:cstheme="minorHAnsi"/>
        </w:rPr>
        <w:t>p</w:t>
      </w:r>
      <w:r w:rsidRPr="004B74E2">
        <w:rPr>
          <w:rFonts w:cstheme="minorHAnsi"/>
        </w:rPr>
        <w:t xml:space="preserve">asiūlymų. </w:t>
      </w:r>
      <w:r w:rsidR="004D070C" w:rsidRPr="004B74E2">
        <w:rPr>
          <w:rFonts w:cstheme="minorHAnsi"/>
          <w:sz w:val="22"/>
          <w:szCs w:val="22"/>
        </w:rPr>
        <w:t xml:space="preserve"> </w:t>
      </w:r>
    </w:p>
    <w:p w14:paraId="0C002F05" w14:textId="5CB19EBE" w:rsidR="00E32C8E" w:rsidRPr="004B74E2" w:rsidRDefault="00E32C8E">
      <w:pPr>
        <w:pStyle w:val="Sraopastraipa"/>
        <w:numPr>
          <w:ilvl w:val="1"/>
          <w:numId w:val="5"/>
        </w:numPr>
        <w:tabs>
          <w:tab w:val="left" w:pos="1276"/>
        </w:tabs>
        <w:spacing w:after="0" w:line="240" w:lineRule="auto"/>
        <w:ind w:firstLine="349"/>
        <w:jc w:val="both"/>
        <w:rPr>
          <w:rFonts w:cstheme="minorHAnsi"/>
        </w:rPr>
      </w:pPr>
      <w:r w:rsidRPr="004B74E2">
        <w:rPr>
          <w:rFonts w:eastAsia="Arial" w:cstheme="minorHAnsi"/>
        </w:rPr>
        <w:t xml:space="preserve">Bendrosios </w:t>
      </w:r>
      <w:r w:rsidR="007E5F55" w:rsidRPr="004B74E2">
        <w:rPr>
          <w:rFonts w:eastAsia="Arial" w:cstheme="minorHAnsi"/>
        </w:rPr>
        <w:t xml:space="preserve">pirkimo </w:t>
      </w:r>
      <w:r w:rsidRPr="004B74E2">
        <w:rPr>
          <w:rFonts w:eastAsia="Arial" w:cstheme="minorHAnsi"/>
        </w:rPr>
        <w:t>sąlygos yra neatskiriama ši</w:t>
      </w:r>
      <w:r w:rsidR="00C07F25" w:rsidRPr="004B74E2">
        <w:rPr>
          <w:rFonts w:eastAsia="Arial" w:cstheme="minorHAnsi"/>
        </w:rPr>
        <w:t>ų</w:t>
      </w:r>
      <w:r w:rsidRPr="004B74E2">
        <w:rPr>
          <w:rFonts w:eastAsia="Arial" w:cstheme="minorHAnsi"/>
        </w:rPr>
        <w:t xml:space="preserve"> </w:t>
      </w:r>
      <w:r w:rsidR="00F4541C" w:rsidRPr="004B74E2">
        <w:rPr>
          <w:rFonts w:eastAsia="Arial" w:cstheme="minorHAnsi"/>
        </w:rPr>
        <w:t>p</w:t>
      </w:r>
      <w:r w:rsidRPr="004B74E2">
        <w:rPr>
          <w:rFonts w:eastAsia="Arial" w:cstheme="minorHAnsi"/>
        </w:rPr>
        <w:t>irkimo sąlygų dalis.</w:t>
      </w:r>
    </w:p>
    <w:p w14:paraId="5DEDEBC7" w14:textId="1ED44FB6" w:rsidR="00B41C66" w:rsidRPr="004B74E2" w:rsidRDefault="00507DC9" w:rsidP="00717DCC">
      <w:pPr>
        <w:pStyle w:val="Antrat1"/>
        <w:spacing w:line="20" w:lineRule="atLeast"/>
        <w:contextualSpacing/>
      </w:pPr>
      <w:bookmarkStart w:id="5" w:name="_Ref39426332"/>
      <w:bookmarkStart w:id="6" w:name="_Ref39426338"/>
      <w:bookmarkStart w:id="7" w:name="_Toc227224277"/>
      <w:bookmarkEnd w:id="2"/>
      <w:r w:rsidRPr="004B74E2">
        <w:rPr>
          <w:rFonts w:ascii="Calibri" w:hAnsi="Calibri" w:cs="Calibri"/>
        </w:rPr>
        <w:t>2</w:t>
      </w:r>
      <w:r w:rsidRPr="004B74E2">
        <w:t xml:space="preserve">. </w:t>
      </w:r>
      <w:r w:rsidR="00B41C66" w:rsidRPr="004B74E2">
        <w:rPr>
          <w:rFonts w:asciiTheme="minorHAnsi" w:hAnsiTheme="minorHAnsi" w:cstheme="minorHAnsi"/>
        </w:rPr>
        <w:t>Pirkimo objektas</w:t>
      </w:r>
      <w:bookmarkEnd w:id="5"/>
      <w:bookmarkEnd w:id="6"/>
      <w:bookmarkEnd w:id="7"/>
    </w:p>
    <w:p w14:paraId="2929A6BC" w14:textId="23F68E1E" w:rsidR="00D43645" w:rsidRPr="0021700D" w:rsidRDefault="00D43645" w:rsidP="00774111">
      <w:pPr>
        <w:pStyle w:val="Betarp"/>
        <w:ind w:firstLine="709"/>
        <w:contextualSpacing/>
        <w:jc w:val="both"/>
        <w:rPr>
          <w:rFonts w:eastAsia="Times New Roman" w:cstheme="minorHAnsi"/>
        </w:rPr>
      </w:pPr>
      <w:r w:rsidRPr="0021700D">
        <w:rPr>
          <w:rFonts w:cstheme="minorHAnsi"/>
        </w:rPr>
        <w:t xml:space="preserve">2.1. </w:t>
      </w:r>
      <w:r w:rsidRPr="0021700D">
        <w:rPr>
          <w:rFonts w:eastAsia="Times New Roman" w:cstheme="minorHAnsi"/>
        </w:rPr>
        <w:t>Perkančioji organizacija numato įsigyti</w:t>
      </w:r>
      <w:r w:rsidR="0021700D" w:rsidRPr="0021700D">
        <w:rPr>
          <w:rFonts w:eastAsia="Times New Roman" w:cstheme="minorHAnsi"/>
        </w:rPr>
        <w:t xml:space="preserve"> modulinių (konteinerinių) patalpų miestelio įrengimo, nuomos, administravimo ir techninės priežiūros paslaug</w:t>
      </w:r>
      <w:r w:rsidR="00251E12">
        <w:rPr>
          <w:rFonts w:eastAsia="Times New Roman" w:cstheme="minorHAnsi"/>
        </w:rPr>
        <w:t>a</w:t>
      </w:r>
      <w:r w:rsidR="0021700D" w:rsidRPr="0021700D">
        <w:rPr>
          <w:rFonts w:eastAsia="Times New Roman" w:cstheme="minorHAnsi"/>
        </w:rPr>
        <w:t>s, skirtas laikinai apgyvendinti iki 1000 asmenų (pagal poreikį — nuo 500 ir daugiau) ekstremalių situacijų ar laikino apgyvendinimo atvejais.</w:t>
      </w:r>
    </w:p>
    <w:p w14:paraId="5B1412A0" w14:textId="212B9A11" w:rsidR="00BA07F7" w:rsidRPr="00BA07F7" w:rsidRDefault="00BA07F7" w:rsidP="00BA07F7">
      <w:pPr>
        <w:pStyle w:val="Betarp"/>
        <w:tabs>
          <w:tab w:val="left" w:pos="993"/>
        </w:tabs>
        <w:ind w:firstLine="709"/>
        <w:contextualSpacing/>
        <w:jc w:val="both"/>
        <w:rPr>
          <w:rFonts w:cstheme="minorHAnsi"/>
        </w:rPr>
      </w:pPr>
      <w:r w:rsidRPr="00BA07F7">
        <w:rPr>
          <w:rFonts w:cstheme="minorHAnsi"/>
        </w:rPr>
        <w:t>Pirkimo objektą sudaro vientisas konteinerinių (modulinių) patalpų miestelio įrengimo ir eksploatavimo sprendimas, apimantis:</w:t>
      </w:r>
    </w:p>
    <w:p w14:paraId="2C1B69CE" w14:textId="0FB2A1E5" w:rsidR="00BA07F7" w:rsidRPr="00BA07F7" w:rsidRDefault="00BA07F7" w:rsidP="00BA07F7">
      <w:pPr>
        <w:pStyle w:val="Betarp"/>
        <w:numPr>
          <w:ilvl w:val="0"/>
          <w:numId w:val="35"/>
        </w:numPr>
        <w:tabs>
          <w:tab w:val="left" w:pos="993"/>
        </w:tabs>
        <w:ind w:left="0" w:firstLine="709"/>
        <w:contextualSpacing/>
        <w:jc w:val="both"/>
        <w:rPr>
          <w:rFonts w:cstheme="minorHAnsi"/>
        </w:rPr>
      </w:pPr>
      <w:r w:rsidRPr="00BA07F7">
        <w:rPr>
          <w:rFonts w:cstheme="minorHAnsi"/>
        </w:rPr>
        <w:t>konteinerinių / modulinių statinių tiekimą (nuomą) ir įrengimą;</w:t>
      </w:r>
    </w:p>
    <w:p w14:paraId="32B6C9F8" w14:textId="5FBE18D2" w:rsidR="00BA07F7" w:rsidRPr="00BA07F7" w:rsidRDefault="00BA07F7" w:rsidP="00BA07F7">
      <w:pPr>
        <w:pStyle w:val="Betarp"/>
        <w:numPr>
          <w:ilvl w:val="0"/>
          <w:numId w:val="35"/>
        </w:numPr>
        <w:tabs>
          <w:tab w:val="left" w:pos="993"/>
        </w:tabs>
        <w:ind w:left="0" w:firstLine="709"/>
        <w:contextualSpacing/>
        <w:jc w:val="both"/>
        <w:rPr>
          <w:rFonts w:cstheme="minorHAnsi"/>
        </w:rPr>
      </w:pPr>
      <w:r w:rsidRPr="00BA07F7">
        <w:rPr>
          <w:rFonts w:cstheme="minorHAnsi"/>
        </w:rPr>
        <w:t>inžinerinių tinklų bei teritorijos infrastruktūros įrengimą;</w:t>
      </w:r>
    </w:p>
    <w:p w14:paraId="7FF39041" w14:textId="49B9E58F" w:rsidR="0021700D" w:rsidRPr="0021700D" w:rsidRDefault="00BA07F7" w:rsidP="00BA07F7">
      <w:pPr>
        <w:pStyle w:val="Betarp"/>
        <w:numPr>
          <w:ilvl w:val="0"/>
          <w:numId w:val="35"/>
        </w:numPr>
        <w:tabs>
          <w:tab w:val="left" w:pos="993"/>
        </w:tabs>
        <w:ind w:left="0" w:firstLine="709"/>
        <w:contextualSpacing/>
        <w:jc w:val="both"/>
        <w:rPr>
          <w:rFonts w:cstheme="minorHAnsi"/>
        </w:rPr>
      </w:pPr>
      <w:r w:rsidRPr="00BA07F7">
        <w:rPr>
          <w:rFonts w:cstheme="minorHAnsi"/>
        </w:rPr>
        <w:t>administravimo, aptarnavimo ir techninės priežiūros paslaugas.</w:t>
      </w:r>
    </w:p>
    <w:p w14:paraId="44A186D6" w14:textId="77777777" w:rsidR="00BA07F7" w:rsidRPr="00BA07F7" w:rsidRDefault="00BA07F7" w:rsidP="00BA07F7">
      <w:pPr>
        <w:pStyle w:val="Betarp"/>
        <w:numPr>
          <w:ilvl w:val="1"/>
          <w:numId w:val="14"/>
        </w:numPr>
        <w:ind w:left="0" w:firstLine="709"/>
        <w:contextualSpacing/>
        <w:jc w:val="both"/>
        <w:rPr>
          <w:rFonts w:cstheme="minorHAnsi"/>
        </w:rPr>
      </w:pPr>
      <w:r w:rsidRPr="00BA07F7">
        <w:rPr>
          <w:rFonts w:cstheme="minorHAnsi"/>
        </w:rPr>
        <w:t>Pirkimo objektas į dalis neskaidomas, nes perkamos prekės, darbai ir paslaugos yra funkciškai, techniškai ir organizaciniu požiūriu tarpusavyje susiję bei sudaro vieną kompleksinį sprendimą, kurio atskirų dalių vykdymas skirtingų tiekėjų galėtų apsunkinti tinkamą pirkimo objekto įgyvendinimą.</w:t>
      </w:r>
    </w:p>
    <w:p w14:paraId="4635B124" w14:textId="7957CA0F" w:rsidR="00774111" w:rsidRPr="004B74E2" w:rsidRDefault="00BA07F7" w:rsidP="00BA07F7">
      <w:pPr>
        <w:pStyle w:val="Betarp"/>
        <w:ind w:firstLine="709"/>
        <w:contextualSpacing/>
        <w:jc w:val="both"/>
        <w:rPr>
          <w:rFonts w:cstheme="minorHAnsi"/>
          <w:u w:val="single"/>
        </w:rPr>
      </w:pPr>
      <w:r w:rsidRPr="00BA07F7">
        <w:rPr>
          <w:rFonts w:cstheme="minorHAnsi"/>
        </w:rPr>
        <w:t>Vienam tiekėjui priskyrus viso konteinerinių (modulinių) patalpų miestelio įrengimą, nuomą, administravimą ir techninę priežiūrą, užtikrinamas aiškus atsakomybės už galutinį rezultatą paskirstymas, efektyvesnis darbų ir paslaugų koordinavimas, operatyvesnis reagavimas į pasikeitusį perkančiosios organizacijos poreikį bei sumažinama rizika, susijusi su kelių tiekėjų veiksmų derinimu, ypač ekstremaliųjų situacijų atvejais.</w:t>
      </w:r>
    </w:p>
    <w:p w14:paraId="03993CA1" w14:textId="77777777" w:rsidR="00774111" w:rsidRPr="004B74E2" w:rsidRDefault="00E53E12">
      <w:pPr>
        <w:pStyle w:val="Betarp"/>
        <w:numPr>
          <w:ilvl w:val="1"/>
          <w:numId w:val="14"/>
        </w:numPr>
        <w:ind w:left="0" w:firstLine="709"/>
        <w:contextualSpacing/>
        <w:jc w:val="both"/>
        <w:rPr>
          <w:rFonts w:cstheme="minorHAnsi"/>
          <w:u w:val="single"/>
        </w:rPr>
      </w:pPr>
      <w:r w:rsidRPr="004B74E2">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B74E2">
        <w:rPr>
          <w:rFonts w:cstheme="minorHAnsi"/>
        </w:rPr>
        <w:t xml:space="preserve">turi būti </w:t>
      </w:r>
      <w:r w:rsidR="00AE7624" w:rsidRPr="004B74E2">
        <w:rPr>
          <w:rFonts w:cstheme="minorHAnsi"/>
        </w:rPr>
        <w:t xml:space="preserve">laikoma, kad kiekviena tokia nuoroda yra pateikta su žodžiais „arba lygiavertis“. </w:t>
      </w:r>
    </w:p>
    <w:p w14:paraId="6BA21619" w14:textId="77777777" w:rsidR="00774111" w:rsidRPr="00BC6384" w:rsidRDefault="00004521">
      <w:pPr>
        <w:pStyle w:val="Betarp"/>
        <w:numPr>
          <w:ilvl w:val="1"/>
          <w:numId w:val="14"/>
        </w:numPr>
        <w:ind w:left="0" w:firstLine="709"/>
        <w:contextualSpacing/>
        <w:jc w:val="both"/>
        <w:rPr>
          <w:rFonts w:cstheme="minorHAnsi"/>
          <w:u w:val="single"/>
        </w:rPr>
      </w:pPr>
      <w:r w:rsidRPr="004B74E2">
        <w:rPr>
          <w:rFonts w:cstheme="minorHAnsi"/>
        </w:rPr>
        <w:t>Jeigu apibūdinant pirkimo objektą techninėje specifikacijoje nurodytas standartas</w:t>
      </w:r>
      <w:r w:rsidR="00245655" w:rsidRPr="004B74E2">
        <w:rPr>
          <w:rFonts w:cstheme="minorHAnsi"/>
        </w:rPr>
        <w:t xml:space="preserve">, </w:t>
      </w:r>
      <w:r w:rsidR="00245655" w:rsidRPr="004B74E2">
        <w:rPr>
          <w:color w:val="000000"/>
        </w:rPr>
        <w:t>techninis liudijimas ar bendrosios techninės specifikacijos</w:t>
      </w:r>
      <w:r w:rsidR="00046522" w:rsidRPr="004B74E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B74E2">
        <w:rPr>
          <w:color w:val="000000"/>
        </w:rPr>
        <w:t xml:space="preserve">, </w:t>
      </w:r>
      <w:r w:rsidR="00245655" w:rsidRPr="004B74E2">
        <w:rPr>
          <w:rFonts w:cstheme="minorHAnsi"/>
        </w:rPr>
        <w:t xml:space="preserve">turi būti laikoma, kad kiekviena tokia nuoroda yra pateikta su žodžiais „arba lygiavertis“. </w:t>
      </w:r>
    </w:p>
    <w:p w14:paraId="7011E59A" w14:textId="77777777" w:rsidR="00BA07F7" w:rsidRPr="00BA07F7" w:rsidRDefault="00BA07F7" w:rsidP="00BA07F7">
      <w:pPr>
        <w:pStyle w:val="Betarp"/>
        <w:numPr>
          <w:ilvl w:val="1"/>
          <w:numId w:val="14"/>
        </w:numPr>
        <w:ind w:left="0" w:firstLine="709"/>
        <w:contextualSpacing/>
        <w:jc w:val="both"/>
        <w:rPr>
          <w:rFonts w:cstheme="minorHAnsi"/>
          <w:bCs/>
        </w:rPr>
      </w:pPr>
      <w:bookmarkStart w:id="8" w:name="_Hlk227071895"/>
      <w:r w:rsidRPr="00BA07F7">
        <w:rPr>
          <w:rFonts w:cstheme="minorHAnsi"/>
          <w:bCs/>
        </w:rPr>
        <w:lastRenderedPageBreak/>
        <w:t>Maksimali planuojamų įsigyti paslaugų, darbų ir prekių (priklausomai nuo jų faktinės apimties pagal pagrindines sutartis) vertė – 6 173 553,72 Eur be PVM.</w:t>
      </w:r>
    </w:p>
    <w:p w14:paraId="616612FF" w14:textId="77777777" w:rsidR="00BA07F7" w:rsidRPr="00BA07F7" w:rsidRDefault="00BA07F7" w:rsidP="00BA07F7">
      <w:pPr>
        <w:pStyle w:val="Betarp"/>
        <w:ind w:firstLine="709"/>
        <w:contextualSpacing/>
        <w:jc w:val="both"/>
        <w:rPr>
          <w:rFonts w:cstheme="minorHAnsi"/>
          <w:bCs/>
        </w:rPr>
      </w:pPr>
      <w:r w:rsidRPr="00BA07F7">
        <w:rPr>
          <w:rFonts w:cstheme="minorHAnsi"/>
          <w:bCs/>
        </w:rPr>
        <w:t>Pagrindinių sutarčių sudarymas ir užsakymų pateikimas tiekėjams priklausys nuo faktinio perkančiosios organizacijos poreikio. Nesant poreikio, susijusio su ekstremaliąja situacija ar kitu laikino apgyvendinimo poreikiu, perkančioji organizacija neprivalės pateikti užsakymų pagal preliminariąją sutartį.</w:t>
      </w:r>
    </w:p>
    <w:p w14:paraId="4747190A" w14:textId="77777777" w:rsidR="00BA07F7" w:rsidRDefault="00BA07F7" w:rsidP="00BA07F7">
      <w:pPr>
        <w:pStyle w:val="Betarp"/>
        <w:ind w:firstLine="709"/>
        <w:contextualSpacing/>
        <w:jc w:val="both"/>
        <w:rPr>
          <w:rFonts w:cstheme="minorHAnsi"/>
          <w:bCs/>
        </w:rPr>
      </w:pPr>
      <w:r w:rsidRPr="00BA07F7">
        <w:rPr>
          <w:rFonts w:cstheme="minorHAnsi"/>
          <w:bCs/>
        </w:rPr>
        <w:t>Preliminarioji sutartis nesukuria perkančiajai organizacijai pareigos įsigyti visos maksimalios vertės prekių, darbų ar paslaugų. Galutinė kaina priklausys nuo faktiškai pagal pagrindines sutartis suteiktų paslaugų, atliktų darbų ir (ar) patiektų prekių apimties, tačiau negalės viršyti šiame papunktyje nustatytos maksimalios vertės.</w:t>
      </w:r>
    </w:p>
    <w:p w14:paraId="15917150" w14:textId="4E44772C" w:rsidR="00BA07F7" w:rsidRPr="00BA07F7" w:rsidRDefault="00BA07F7" w:rsidP="00BA07F7">
      <w:pPr>
        <w:pStyle w:val="Betarp"/>
        <w:numPr>
          <w:ilvl w:val="1"/>
          <w:numId w:val="14"/>
        </w:numPr>
        <w:ind w:left="0" w:firstLine="709"/>
        <w:contextualSpacing/>
        <w:jc w:val="both"/>
        <w:rPr>
          <w:rFonts w:cstheme="minorHAnsi"/>
          <w:bCs/>
        </w:rPr>
      </w:pPr>
      <w:r w:rsidRPr="00BA07F7">
        <w:rPr>
          <w:rFonts w:cstheme="minorHAnsi"/>
          <w:bCs/>
        </w:rPr>
        <w:t>Preliminariosios sutarties galiojimo terminas – 48 mėnesiai arba iki tol, kol bus pasiekta maksimali preliminariosios sutarties vertė, priklausomai nuo to, kuri aplinkybė atsiras anksčiau.</w:t>
      </w:r>
    </w:p>
    <w:p w14:paraId="689FBB7C" w14:textId="3CF1DC22" w:rsidR="00BA07F7" w:rsidRDefault="00BA07F7" w:rsidP="00BA07F7">
      <w:pPr>
        <w:pStyle w:val="Betarp"/>
        <w:ind w:firstLine="709"/>
        <w:contextualSpacing/>
        <w:jc w:val="both"/>
        <w:rPr>
          <w:rFonts w:cstheme="minorHAnsi"/>
          <w:bCs/>
        </w:rPr>
      </w:pPr>
      <w:r w:rsidRPr="00BA07F7">
        <w:rPr>
          <w:rFonts w:cstheme="minorHAnsi"/>
          <w:bCs/>
        </w:rPr>
        <w:t>Preliminarioji sutartis yra pirkimo priemonė, kuria nustatomos sąlygos pagrindinėms sutartims sudaryti su atrinktais tiekėjais. Atsižvelgiant į tai, kad perkančioji organizacija objektyviai negali iš anksto nustatyti faktinio poreikio ir konkrečių įsigyjamų kiekių, maksimali preliminariosios sutarties vertė nustatyta įvertinus visas galimas pagrindinių sutarčių vykdymo ir pratęsimo galimybes.</w:t>
      </w:r>
    </w:p>
    <w:p w14:paraId="7B478B03" w14:textId="2A4B6D22" w:rsidR="00D22226" w:rsidRPr="004B74E2" w:rsidRDefault="00202323" w:rsidP="00202323">
      <w:pPr>
        <w:pStyle w:val="Antrat1"/>
        <w:spacing w:line="20" w:lineRule="atLeast"/>
        <w:contextualSpacing/>
        <w:rPr>
          <w:rFonts w:asciiTheme="minorHAnsi" w:hAnsiTheme="minorHAnsi" w:cstheme="minorHAnsi"/>
        </w:rPr>
      </w:pPr>
      <w:bookmarkStart w:id="9" w:name="_Toc227224278"/>
      <w:bookmarkEnd w:id="8"/>
      <w:r w:rsidRPr="004B74E2">
        <w:rPr>
          <w:rFonts w:asciiTheme="minorHAnsi" w:hAnsiTheme="minorHAnsi" w:cstheme="minorHAnsi"/>
        </w:rPr>
        <w:t>3.</w:t>
      </w:r>
      <w:r w:rsidR="00D24970" w:rsidRPr="004B74E2">
        <w:rPr>
          <w:rFonts w:asciiTheme="minorHAnsi" w:hAnsiTheme="minorHAnsi" w:cstheme="minorHAnsi"/>
        </w:rPr>
        <w:t xml:space="preserve"> </w:t>
      </w:r>
      <w:bookmarkStart w:id="10" w:name="_Ref39427921"/>
      <w:bookmarkStart w:id="11" w:name="_Ref39427927"/>
      <w:bookmarkStart w:id="12" w:name="_Ref39740354"/>
      <w:r w:rsidR="00D22226" w:rsidRPr="004B74E2">
        <w:rPr>
          <w:rFonts w:asciiTheme="minorHAnsi" w:hAnsiTheme="minorHAnsi" w:cstheme="minorHAnsi"/>
        </w:rPr>
        <w:t>Susitikimai su tiekėjais</w:t>
      </w:r>
      <w:bookmarkEnd w:id="10"/>
      <w:bookmarkEnd w:id="11"/>
      <w:r w:rsidR="003B6924" w:rsidRPr="004B74E2">
        <w:rPr>
          <w:rFonts w:asciiTheme="minorHAnsi" w:hAnsiTheme="minorHAnsi" w:cstheme="minorHAnsi"/>
        </w:rPr>
        <w:t xml:space="preserve"> ir objekto apžiūra</w:t>
      </w:r>
      <w:bookmarkEnd w:id="9"/>
      <w:bookmarkEnd w:id="12"/>
    </w:p>
    <w:p w14:paraId="3A422005" w14:textId="3C4692B5" w:rsidR="00B176FD" w:rsidRPr="004B74E2" w:rsidRDefault="00C455D5" w:rsidP="00F66B26">
      <w:pPr>
        <w:pStyle w:val="Sraopastraipa"/>
        <w:spacing w:after="0" w:line="240" w:lineRule="auto"/>
        <w:ind w:left="0" w:firstLine="567"/>
        <w:jc w:val="both"/>
        <w:rPr>
          <w:rFonts w:cstheme="minorHAnsi"/>
          <w:i/>
          <w:color w:val="FF0000"/>
        </w:rPr>
      </w:pPr>
      <w:r w:rsidRPr="004B74E2">
        <w:rPr>
          <w:rFonts w:cstheme="minorHAnsi"/>
          <w:iCs/>
        </w:rPr>
        <w:t xml:space="preserve">   </w:t>
      </w:r>
      <w:r w:rsidR="00862DB8" w:rsidRPr="004B74E2">
        <w:rPr>
          <w:rFonts w:cstheme="minorHAnsi"/>
          <w:iCs/>
        </w:rPr>
        <w:t>3.1.</w:t>
      </w:r>
      <w:r w:rsidR="00862DB8" w:rsidRPr="004B74E2">
        <w:rPr>
          <w:rFonts w:cstheme="minorHAnsi"/>
          <w:i/>
          <w:color w:val="FF0000"/>
        </w:rPr>
        <w:t xml:space="preserve"> </w:t>
      </w:r>
      <w:r w:rsidR="00B176FD" w:rsidRPr="004B74E2">
        <w:rPr>
          <w:rFonts w:cstheme="minorHAnsi"/>
        </w:rPr>
        <w:t xml:space="preserve">Perkančioji organizacija nerengs susitikimo su tiekėjais dėl pirkimo </w:t>
      </w:r>
      <w:r w:rsidR="004257A5" w:rsidRPr="004B74E2">
        <w:rPr>
          <w:rFonts w:cstheme="minorHAnsi"/>
        </w:rPr>
        <w:t>sąlyg</w:t>
      </w:r>
      <w:r w:rsidR="00B176FD" w:rsidRPr="004B74E2">
        <w:rPr>
          <w:rFonts w:cstheme="minorHAnsi"/>
        </w:rPr>
        <w:t>ų</w:t>
      </w:r>
      <w:r w:rsidR="00946722" w:rsidRPr="004B74E2">
        <w:rPr>
          <w:rFonts w:cstheme="minorHAnsi"/>
        </w:rPr>
        <w:t xml:space="preserve"> paaiškinimo</w:t>
      </w:r>
      <w:r w:rsidR="00B176FD" w:rsidRPr="004B74E2">
        <w:rPr>
          <w:rFonts w:cstheme="minorHAnsi"/>
        </w:rPr>
        <w:t>.</w:t>
      </w:r>
    </w:p>
    <w:p w14:paraId="7A577E8C" w14:textId="18F24A97" w:rsidR="00366470" w:rsidRPr="004B74E2" w:rsidRDefault="00F66B26" w:rsidP="00F66B26">
      <w:pPr>
        <w:pStyle w:val="Body2"/>
        <w:tabs>
          <w:tab w:val="left" w:pos="993"/>
        </w:tabs>
        <w:spacing w:after="0"/>
        <w:ind w:firstLine="709"/>
        <w:rPr>
          <w:rFonts w:asciiTheme="minorHAnsi" w:eastAsia="Times New Roman" w:hAnsiTheme="minorHAnsi" w:cstheme="minorHAnsi"/>
          <w:lang w:val="lt-LT"/>
        </w:rPr>
      </w:pPr>
      <w:bookmarkStart w:id="13" w:name="_Hlk224548155"/>
      <w:bookmarkStart w:id="14" w:name="_Ref39473754"/>
      <w:bookmarkStart w:id="15" w:name="_Ref39473761"/>
      <w:bookmarkStart w:id="16" w:name="_Ref39474188"/>
      <w:r w:rsidRPr="004B74E2">
        <w:rPr>
          <w:rFonts w:asciiTheme="minorHAnsi" w:eastAsiaTheme="minorHAnsi" w:hAnsiTheme="minorHAnsi" w:cstheme="minorHAnsi"/>
          <w:bCs/>
          <w:iCs/>
          <w:color w:val="auto"/>
          <w:lang w:val="lt-LT"/>
        </w:rPr>
        <w:t xml:space="preserve">3.2. </w:t>
      </w:r>
      <w:r w:rsidR="00E26729" w:rsidRPr="004B74E2">
        <w:rPr>
          <w:rFonts w:asciiTheme="minorHAnsi" w:eastAsiaTheme="minorHAnsi" w:hAnsiTheme="minorHAnsi" w:cstheme="minorHAnsi"/>
          <w:bCs/>
          <w:iCs/>
          <w:color w:val="auto"/>
          <w:lang w:val="lt-LT"/>
        </w:rPr>
        <w:t>Perkančioji organizacija suteiks galimybę apžiūrėti objektą (darbų</w:t>
      </w:r>
      <w:r w:rsidR="00E26729" w:rsidRPr="004B74E2">
        <w:rPr>
          <w:rFonts w:asciiTheme="minorHAnsi" w:eastAsiaTheme="minorHAnsi" w:hAnsiTheme="minorHAnsi" w:cstheme="minorHAnsi"/>
          <w:iCs/>
          <w:color w:val="auto"/>
          <w:lang w:val="lt-LT"/>
        </w:rPr>
        <w:t xml:space="preserve"> atlikimo vietą). </w:t>
      </w:r>
      <w:r w:rsidR="00B3115F" w:rsidRPr="004B74E2">
        <w:rPr>
          <w:rFonts w:asciiTheme="minorHAnsi" w:eastAsiaTheme="minorHAnsi" w:hAnsiTheme="minorHAnsi" w:cstheme="minorHAnsi"/>
          <w:iCs/>
          <w:color w:val="auto"/>
          <w:lang w:val="lt-LT"/>
        </w:rPr>
        <w:t>N</w:t>
      </w:r>
      <w:r w:rsidR="00366470" w:rsidRPr="004B74E2">
        <w:rPr>
          <w:rFonts w:asciiTheme="minorHAnsi" w:eastAsia="Times New Roman" w:hAnsiTheme="minorHAnsi" w:cstheme="minorHAnsi"/>
          <w:lang w:val="lt-LT"/>
        </w:rPr>
        <w:t xml:space="preserve">orintys dalyvauti objekto apžiūroje tiekėjai per CVP IS susirašinėjimo priemones turi pateikti prašymą dalyvauti apžiūroje nedelsdami, bet </w:t>
      </w:r>
      <w:r w:rsidR="00366470" w:rsidRPr="004B74E2">
        <w:rPr>
          <w:rFonts w:asciiTheme="minorHAnsi" w:eastAsia="Times New Roman" w:hAnsiTheme="minorHAnsi" w:cstheme="minorHAnsi"/>
          <w:b/>
          <w:bCs/>
          <w:lang w:val="lt-LT"/>
        </w:rPr>
        <w:t xml:space="preserve">ne vėliau kaip </w:t>
      </w:r>
      <w:r w:rsidR="00366470" w:rsidRPr="004B74E2">
        <w:rPr>
          <w:rFonts w:asciiTheme="minorHAnsi" w:eastAsia="Times New Roman" w:hAnsiTheme="minorHAnsi" w:cstheme="minorHAnsi"/>
          <w:b/>
          <w:bCs/>
          <w:color w:val="auto"/>
          <w:lang w:val="lt-LT"/>
        </w:rPr>
        <w:t xml:space="preserve">per </w:t>
      </w:r>
      <w:r w:rsidR="00820460" w:rsidRPr="004B74E2">
        <w:rPr>
          <w:rFonts w:asciiTheme="minorHAnsi" w:eastAsia="Times New Roman" w:hAnsiTheme="minorHAnsi" w:cstheme="minorHAnsi"/>
          <w:b/>
          <w:bCs/>
          <w:color w:val="auto"/>
          <w:lang w:val="lt-LT"/>
        </w:rPr>
        <w:t>5</w:t>
      </w:r>
      <w:r w:rsidR="00366470" w:rsidRPr="004B74E2">
        <w:rPr>
          <w:rFonts w:asciiTheme="minorHAnsi" w:eastAsia="Times New Roman" w:hAnsiTheme="minorHAnsi" w:cstheme="minorHAnsi"/>
          <w:b/>
          <w:bCs/>
          <w:color w:val="auto"/>
          <w:lang w:val="lt-LT"/>
        </w:rPr>
        <w:t xml:space="preserve"> darbo dienas </w:t>
      </w:r>
      <w:r w:rsidR="00366470" w:rsidRPr="004B74E2">
        <w:rPr>
          <w:rFonts w:asciiTheme="minorHAnsi" w:eastAsia="Times New Roman" w:hAnsiTheme="minorHAnsi" w:cstheme="minorHAnsi"/>
          <w:b/>
          <w:bCs/>
          <w:lang w:val="lt-LT"/>
        </w:rPr>
        <w:t>nuo pirkimo paskelbimo CVP IS dienos</w:t>
      </w:r>
      <w:r w:rsidR="00366470" w:rsidRPr="004B74E2">
        <w:rPr>
          <w:rFonts w:asciiTheme="minorHAnsi" w:eastAsia="Times New Roman" w:hAnsiTheme="minorHAnsi" w:cstheme="minorHAnsi"/>
          <w:lang w:val="lt-LT"/>
        </w:rPr>
        <w:t>.</w:t>
      </w:r>
      <w:r w:rsidRPr="004B74E2">
        <w:rPr>
          <w:rFonts w:asciiTheme="minorHAnsi" w:eastAsia="Times New Roman" w:hAnsiTheme="minorHAnsi" w:cstheme="minorHAnsi"/>
          <w:lang w:val="lt-LT"/>
        </w:rPr>
        <w:t xml:space="preserve"> </w:t>
      </w:r>
      <w:r w:rsidR="00366470" w:rsidRPr="004B74E2">
        <w:rPr>
          <w:rFonts w:asciiTheme="minorHAnsi" w:eastAsia="Times New Roman" w:hAnsiTheme="minorHAnsi" w:cstheme="minorHAnsi"/>
          <w:lang w:val="lt-LT"/>
        </w:rPr>
        <w:t>Kartu su prašymu turi būti pateiktas asmenų, dalyvausiančių apžiūroje, sąrašas, nurodant vardą, pavardę, pareigas ir telefono numerį.</w:t>
      </w:r>
      <w:r w:rsidRPr="004B74E2">
        <w:rPr>
          <w:rFonts w:asciiTheme="minorHAnsi" w:eastAsia="Times New Roman" w:hAnsiTheme="minorHAnsi" w:cstheme="minorHAnsi"/>
          <w:lang w:val="lt-LT"/>
        </w:rPr>
        <w:t xml:space="preserve"> </w:t>
      </w:r>
      <w:r w:rsidR="00366470" w:rsidRPr="004B74E2">
        <w:rPr>
          <w:rFonts w:asciiTheme="minorHAnsi" w:eastAsia="Times New Roman" w:hAnsiTheme="minorHAnsi" w:cstheme="minorHAnsi"/>
          <w:lang w:val="lt-LT"/>
        </w:rPr>
        <w:t>Atvykstantys asmenys privalo su savimi turėti asmens tapatybę patvirtinantį dokumentą (pasą arba asmens tapatybės kortelę) ir darbuotojo pažymėjimą arba įgaliojimą, patvirtinantį, kokį tiekėją (subjektą) jie atstovauja.</w:t>
      </w:r>
      <w:r w:rsidRPr="004B74E2">
        <w:rPr>
          <w:rFonts w:asciiTheme="minorHAnsi" w:eastAsia="Times New Roman" w:hAnsiTheme="minorHAnsi" w:cstheme="minorHAnsi"/>
          <w:lang w:val="lt-LT"/>
        </w:rPr>
        <w:t xml:space="preserve"> </w:t>
      </w:r>
      <w:r w:rsidR="00366470" w:rsidRPr="004B74E2">
        <w:rPr>
          <w:rFonts w:asciiTheme="minorHAnsi" w:eastAsia="Times New Roman" w:hAnsiTheme="minorHAnsi" w:cstheme="minorHAnsi"/>
          <w:lang w:val="lt-LT"/>
        </w:rPr>
        <w:t>Apie paskirtą objekto apžiūros datą ir laiką tiekėjai bus informuojami atskiru pranešimu per CVP IS.</w:t>
      </w:r>
    </w:p>
    <w:p w14:paraId="6443D2FF" w14:textId="040A41C9" w:rsidR="00C94B9F" w:rsidRPr="004B74E2" w:rsidRDefault="00AD57B1" w:rsidP="00AD57B1">
      <w:pPr>
        <w:pStyle w:val="Antrat1"/>
        <w:spacing w:line="20" w:lineRule="atLeast"/>
        <w:contextualSpacing/>
        <w:rPr>
          <w:rFonts w:asciiTheme="minorHAnsi" w:hAnsiTheme="minorHAnsi" w:cstheme="minorHAnsi"/>
        </w:rPr>
      </w:pPr>
      <w:bookmarkStart w:id="17" w:name="_Toc227224279"/>
      <w:bookmarkEnd w:id="13"/>
      <w:r w:rsidRPr="004B74E2">
        <w:rPr>
          <w:rFonts w:cstheme="majorHAnsi"/>
        </w:rPr>
        <w:t xml:space="preserve">4. </w:t>
      </w:r>
      <w:r w:rsidR="00173ACB" w:rsidRPr="004B74E2">
        <w:rPr>
          <w:rFonts w:asciiTheme="minorHAnsi" w:hAnsiTheme="minorHAnsi" w:cstheme="minorHAnsi"/>
        </w:rPr>
        <w:t>Tiekėjų pašalinimo pagrindai</w:t>
      </w:r>
      <w:bookmarkEnd w:id="14"/>
      <w:bookmarkEnd w:id="15"/>
      <w:bookmarkEnd w:id="16"/>
      <w:r w:rsidR="00975F1F" w:rsidRPr="004B74E2">
        <w:rPr>
          <w:rFonts w:asciiTheme="minorHAnsi" w:hAnsiTheme="minorHAnsi" w:cstheme="minorHAnsi"/>
        </w:rPr>
        <w:t xml:space="preserve"> ir kvalifikacijos reikalavimai</w:t>
      </w:r>
      <w:bookmarkEnd w:id="17"/>
    </w:p>
    <w:p w14:paraId="23B058CE" w14:textId="21D29C02" w:rsidR="002C5249" w:rsidRPr="004B74E2" w:rsidRDefault="009D2F13" w:rsidP="009C1E14">
      <w:pPr>
        <w:pStyle w:val="Sraopastraipa"/>
        <w:spacing w:after="120" w:line="20" w:lineRule="atLeast"/>
        <w:ind w:left="0" w:firstLine="709"/>
        <w:jc w:val="both"/>
      </w:pPr>
      <w:r w:rsidRPr="004B74E2">
        <w:t xml:space="preserve">4.1. </w:t>
      </w:r>
      <w:r w:rsidR="002C5249" w:rsidRPr="004B74E2">
        <w:t>Reikalavimai dėl tiekėjo ir</w:t>
      </w:r>
      <w:bookmarkStart w:id="18" w:name="_Hlk41039660"/>
      <w:r w:rsidR="00942379" w:rsidRPr="004B74E2">
        <w:t xml:space="preserve"> </w:t>
      </w:r>
      <w:r w:rsidR="002C5249" w:rsidRPr="004B74E2">
        <w:t>subtiekėjų</w:t>
      </w:r>
      <w:r w:rsidR="00942379" w:rsidRPr="004B74E2">
        <w:t xml:space="preserve"> (jei taikoma)</w:t>
      </w:r>
      <w:r w:rsidR="00953F2B" w:rsidRPr="004B74E2">
        <w:t xml:space="preserve">, </w:t>
      </w:r>
      <w:r w:rsidR="007F34C7" w:rsidRPr="004B74E2">
        <w:t>ūkio subjektų, kurių pajėgumais tiekėjas remiasi,</w:t>
      </w:r>
      <w:r w:rsidR="002C5249" w:rsidRPr="004B74E2">
        <w:t xml:space="preserve"> </w:t>
      </w:r>
      <w:bookmarkEnd w:id="18"/>
      <w:r w:rsidR="002C5249" w:rsidRPr="004B74E2">
        <w:t xml:space="preserve">pašalinimo pagrindų nebuvimo bei jų nebuvimą patvirtinantys dokumentai nurodyti </w:t>
      </w:r>
      <w:bookmarkStart w:id="19" w:name="_Hlk182991070"/>
      <w:r w:rsidR="006A737F" w:rsidRPr="004B74E2">
        <w:t xml:space="preserve">specialiųjų </w:t>
      </w:r>
      <w:r w:rsidR="006A737F" w:rsidRPr="004B74E2">
        <w:rPr>
          <w:rFonts w:eastAsia="Calibri"/>
        </w:rPr>
        <w:t>p</w:t>
      </w:r>
      <w:r w:rsidR="00551FA7" w:rsidRPr="004B74E2">
        <w:rPr>
          <w:rFonts w:eastAsia="Calibri"/>
        </w:rPr>
        <w:t xml:space="preserve">irkimo </w:t>
      </w:r>
      <w:r w:rsidR="006773B6" w:rsidRPr="004B74E2">
        <w:rPr>
          <w:rFonts w:eastAsia="Calibri"/>
        </w:rPr>
        <w:t>sąlygų</w:t>
      </w:r>
      <w:r w:rsidR="00541EBA" w:rsidRPr="004B74E2">
        <w:rPr>
          <w:rFonts w:eastAsia="Calibri"/>
        </w:rPr>
        <w:t xml:space="preserve"> </w:t>
      </w:r>
      <w:r w:rsidR="00072B71" w:rsidRPr="004B74E2">
        <w:rPr>
          <w:rFonts w:eastAsia="Calibri"/>
        </w:rPr>
        <w:t>3</w:t>
      </w:r>
      <w:r w:rsidR="00541EBA" w:rsidRPr="004B74E2">
        <w:rPr>
          <w:rFonts w:eastAsia="Calibri"/>
        </w:rPr>
        <w:t xml:space="preserve"> </w:t>
      </w:r>
      <w:bookmarkEnd w:id="19"/>
      <w:r w:rsidR="006773B6" w:rsidRPr="004B74E2">
        <w:rPr>
          <w:rFonts w:eastAsia="Calibri"/>
        </w:rPr>
        <w:t>priede</w:t>
      </w:r>
      <w:r w:rsidR="002C5249" w:rsidRPr="004B74E2">
        <w:t xml:space="preserve">. </w:t>
      </w:r>
    </w:p>
    <w:p w14:paraId="34E32D48" w14:textId="30C959CD" w:rsidR="007B6F6D" w:rsidRPr="004B74E2" w:rsidRDefault="00970624" w:rsidP="009C1E14">
      <w:pPr>
        <w:pStyle w:val="Sraopastraipa"/>
        <w:tabs>
          <w:tab w:val="left" w:pos="851"/>
        </w:tabs>
        <w:spacing w:after="0" w:line="20" w:lineRule="atLeast"/>
        <w:ind w:left="0" w:firstLine="709"/>
        <w:jc w:val="both"/>
      </w:pPr>
      <w:r w:rsidRPr="004B74E2">
        <w:t>4.2.</w:t>
      </w:r>
      <w:r w:rsidR="00EF2764" w:rsidRPr="004B74E2">
        <w:rPr>
          <w:rFonts w:ascii="Times New Roman" w:hAnsi="Times New Roman" w:cs="Times New Roman"/>
        </w:rPr>
        <w:t xml:space="preserve"> </w:t>
      </w:r>
      <w:r w:rsidR="00BC3F2F" w:rsidRPr="004B74E2">
        <w:t>Tiekėjams nustatomi kvalifikacijos reikalavimai</w:t>
      </w:r>
      <w:r w:rsidR="000C6A2E" w:rsidRPr="004B74E2">
        <w:t xml:space="preserve"> ir</w:t>
      </w:r>
      <w:r w:rsidR="00DE0C54" w:rsidRPr="004B74E2">
        <w:rPr>
          <w:color w:val="EE0000"/>
        </w:rPr>
        <w:t xml:space="preserve"> </w:t>
      </w:r>
      <w:r w:rsidR="00FA4B88" w:rsidRPr="004B74E2">
        <w:t xml:space="preserve">reikalavimai dėl </w:t>
      </w:r>
      <w:r w:rsidR="00DE0C54" w:rsidRPr="004B74E2">
        <w:t xml:space="preserve">aplinkos apsaugos </w:t>
      </w:r>
      <w:r w:rsidR="00FA4B88" w:rsidRPr="004B74E2">
        <w:t xml:space="preserve">vadybos </w:t>
      </w:r>
      <w:r w:rsidR="009E0A4E" w:rsidRPr="004B74E2">
        <w:t xml:space="preserve">sistemos </w:t>
      </w:r>
      <w:r w:rsidR="00FA4B88" w:rsidRPr="004B74E2">
        <w:t xml:space="preserve">standartų laikymosi </w:t>
      </w:r>
      <w:r w:rsidR="00BA636F" w:rsidRPr="004B74E2">
        <w:t>ir</w:t>
      </w:r>
      <w:r w:rsidR="00BC3F2F" w:rsidRPr="004B74E2">
        <w:t xml:space="preserve"> jų atitiktį patvirtinantys dokumentai nurodyti specialiųjų pirkimo sąlygų 4 priede</w:t>
      </w:r>
      <w:r w:rsidR="006A6BBA" w:rsidRPr="004B74E2">
        <w:t xml:space="preserve">. </w:t>
      </w:r>
    </w:p>
    <w:p w14:paraId="69D62E2B" w14:textId="7F94BB77" w:rsidR="00A000BE" w:rsidRPr="004B74E2" w:rsidRDefault="00D24970" w:rsidP="0037632B">
      <w:pPr>
        <w:pStyle w:val="Antrat1"/>
        <w:tabs>
          <w:tab w:val="left" w:pos="567"/>
        </w:tabs>
        <w:spacing w:after="0"/>
        <w:contextualSpacing/>
        <w:jc w:val="both"/>
        <w:rPr>
          <w:rFonts w:cstheme="minorBidi"/>
        </w:rPr>
      </w:pPr>
      <w:bookmarkStart w:id="20" w:name="_Toc227224280"/>
      <w:r w:rsidRPr="004B74E2">
        <w:rPr>
          <w:rFonts w:asciiTheme="minorHAnsi" w:hAnsiTheme="minorHAnsi" w:cstheme="minorHAnsi"/>
        </w:rPr>
        <w:t>5</w:t>
      </w:r>
      <w:r w:rsidR="001E3D5A" w:rsidRPr="004B74E2">
        <w:rPr>
          <w:rFonts w:asciiTheme="minorHAnsi" w:hAnsiTheme="minorHAnsi" w:cstheme="minorHAnsi"/>
        </w:rPr>
        <w:t>.</w:t>
      </w:r>
      <w:r w:rsidR="009743D3" w:rsidRPr="004B74E2">
        <w:rPr>
          <w:rFonts w:ascii="Calibri" w:hAnsi="Calibri" w:cs="Calibri"/>
        </w:rPr>
        <w:t>Reikalavimai, susiję su nacionaliniu saugumu</w:t>
      </w:r>
      <w:bookmarkEnd w:id="20"/>
      <w:r w:rsidR="009743D3" w:rsidRPr="004B74E2">
        <w:t xml:space="preserve"> </w:t>
      </w:r>
    </w:p>
    <w:p w14:paraId="77145BC9" w14:textId="77777777" w:rsidR="001C5F68" w:rsidRPr="004B74E2" w:rsidRDefault="001C5F68" w:rsidP="00445B54">
      <w:pPr>
        <w:spacing w:after="0" w:line="240" w:lineRule="auto"/>
        <w:ind w:firstLine="567"/>
        <w:jc w:val="both"/>
        <w:rPr>
          <w:rFonts w:cstheme="minorHAnsi"/>
          <w:color w:val="000000" w:themeColor="text1"/>
        </w:rPr>
      </w:pPr>
    </w:p>
    <w:p w14:paraId="34BEA60A" w14:textId="732ACE86" w:rsidR="005D45B8" w:rsidRPr="004B74E2" w:rsidRDefault="005D45B8" w:rsidP="005D45B8">
      <w:pPr>
        <w:pStyle w:val="Sraopastraipa"/>
        <w:spacing w:after="0" w:line="240" w:lineRule="auto"/>
        <w:ind w:left="0" w:firstLine="709"/>
        <w:jc w:val="both"/>
        <w:rPr>
          <w:rFonts w:cstheme="minorHAnsi"/>
          <w:color w:val="000000" w:themeColor="text1"/>
        </w:rPr>
      </w:pPr>
      <w:r w:rsidRPr="004B74E2">
        <w:rPr>
          <w:rFonts w:cstheme="minorHAnsi"/>
          <w:color w:val="000000" w:themeColor="text1"/>
        </w:rPr>
        <w:t>5.1.</w:t>
      </w:r>
      <w:r w:rsidRPr="004B74E2">
        <w:rPr>
          <w:rFonts w:cstheme="minorHAnsi"/>
          <w:color w:val="000000" w:themeColor="text1"/>
        </w:rPr>
        <w:tab/>
        <w:t xml:space="preserve">Perkančioji organizacija, vadovaudamasis VPĮ 45 straipsnio </w:t>
      </w:r>
      <w:r w:rsidRPr="004B74E2">
        <w:rPr>
          <w:rFonts w:cstheme="minorHAnsi"/>
          <w:color w:val="000000" w:themeColor="text1"/>
          <w:sz w:val="22"/>
          <w:szCs w:val="22"/>
        </w:rPr>
        <w:t>2</w:t>
      </w:r>
      <w:r w:rsidRPr="004B74E2">
        <w:rPr>
          <w:rFonts w:cstheme="minorHAnsi"/>
          <w:color w:val="000000" w:themeColor="text1"/>
          <w:sz w:val="22"/>
          <w:szCs w:val="22"/>
          <w:vertAlign w:val="superscript"/>
        </w:rPr>
        <w:t>1</w:t>
      </w:r>
      <w:r w:rsidRPr="004B74E2">
        <w:rPr>
          <w:rFonts w:cstheme="minorHAnsi"/>
          <w:color w:val="000000" w:themeColor="text1"/>
        </w:rPr>
        <w:t xml:space="preserve"> dalies nuostatomis atmes tiekėjo pasiūlymą, jeigu bus tenkinama bent viena iš toliau nurodytų sąlygų:</w:t>
      </w:r>
    </w:p>
    <w:p w14:paraId="10F4A06F" w14:textId="77777777" w:rsidR="005D45B8" w:rsidRPr="004B74E2" w:rsidRDefault="005D45B8" w:rsidP="005D45B8">
      <w:pPr>
        <w:pStyle w:val="Sraopastraipa"/>
        <w:spacing w:after="0" w:line="240" w:lineRule="auto"/>
        <w:ind w:left="0" w:firstLine="709"/>
        <w:jc w:val="both"/>
        <w:rPr>
          <w:rFonts w:cstheme="minorHAnsi"/>
          <w:color w:val="000000" w:themeColor="text1"/>
        </w:rPr>
      </w:pPr>
      <w:r w:rsidRPr="004B74E2">
        <w:rPr>
          <w:rFonts w:cstheme="minorHAnsi"/>
          <w:color w:val="000000" w:themeColor="text1"/>
        </w:rPr>
        <w:t>5.1.1.</w:t>
      </w:r>
      <w:r w:rsidRPr="004B74E2">
        <w:rPr>
          <w:rFonts w:cstheme="minorHAnsi"/>
          <w:color w:val="000000" w:themeColor="text1"/>
        </w:rPr>
        <w:tab/>
        <w:t>tiekėjas, jo subtiekėjas, ūkio subjektai, kurių pajėgumais remiamasi ar juos kontroliuojantys asmenys yra juridiniai asmenys, registruoti VPĮ 92 straipsnio 15 dalyje numatytame sąraše nurodytose valstybėse ar teritorijose;</w:t>
      </w:r>
    </w:p>
    <w:p w14:paraId="13BB6ACA" w14:textId="77777777" w:rsidR="005D45B8" w:rsidRPr="004B74E2" w:rsidRDefault="005D45B8" w:rsidP="005D45B8">
      <w:pPr>
        <w:pStyle w:val="Sraopastraipa"/>
        <w:spacing w:after="0" w:line="240" w:lineRule="auto"/>
        <w:ind w:left="0" w:firstLine="709"/>
        <w:jc w:val="both"/>
        <w:rPr>
          <w:rFonts w:cstheme="minorHAnsi"/>
          <w:color w:val="000000" w:themeColor="text1"/>
        </w:rPr>
      </w:pPr>
      <w:r w:rsidRPr="004B74E2">
        <w:rPr>
          <w:rFonts w:cstheme="minorHAnsi"/>
          <w:color w:val="000000" w:themeColor="text1"/>
        </w:rPr>
        <w:t>5.1.2.</w:t>
      </w:r>
      <w:r w:rsidRPr="004B74E2">
        <w:rPr>
          <w:rFonts w:cstheme="minorHAnsi"/>
          <w:color w:val="000000" w:themeColor="text1"/>
        </w:rPr>
        <w:tab/>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17FC7E28" w14:textId="06B9A057" w:rsidR="005D45B8" w:rsidRPr="004B74E2" w:rsidRDefault="005D45B8" w:rsidP="005D45B8">
      <w:pPr>
        <w:pStyle w:val="Sraopastraipa"/>
        <w:spacing w:after="0" w:line="240" w:lineRule="auto"/>
        <w:ind w:left="0" w:firstLine="709"/>
        <w:jc w:val="both"/>
        <w:rPr>
          <w:rFonts w:cstheme="minorHAnsi"/>
          <w:color w:val="000000" w:themeColor="text1"/>
        </w:rPr>
      </w:pPr>
      <w:r w:rsidRPr="004B74E2">
        <w:rPr>
          <w:rFonts w:cstheme="minorHAnsi"/>
          <w:color w:val="000000" w:themeColor="text1"/>
        </w:rPr>
        <w:t>5.1.3.</w:t>
      </w:r>
      <w:r w:rsidRPr="004B74E2">
        <w:rPr>
          <w:rFonts w:cstheme="minorHAnsi"/>
          <w:color w:val="000000" w:themeColor="text1"/>
        </w:rPr>
        <w:tab/>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C8095E7" w14:textId="28357A79" w:rsidR="005D45B8" w:rsidRPr="004B74E2" w:rsidRDefault="005D45B8" w:rsidP="003E5703">
      <w:pPr>
        <w:pStyle w:val="Sraopastraipa"/>
        <w:spacing w:after="0" w:line="240" w:lineRule="auto"/>
        <w:ind w:left="0" w:firstLine="709"/>
        <w:jc w:val="both"/>
        <w:rPr>
          <w:rFonts w:cstheme="minorHAnsi"/>
          <w:color w:val="000000" w:themeColor="text1"/>
        </w:rPr>
      </w:pPr>
      <w:r w:rsidRPr="004B74E2">
        <w:rPr>
          <w:rFonts w:cstheme="minorHAnsi"/>
          <w:color w:val="000000" w:themeColor="text1"/>
        </w:rPr>
        <w:lastRenderedPageBreak/>
        <w:t>5.2.</w:t>
      </w:r>
      <w:r w:rsidRPr="004B74E2">
        <w:rPr>
          <w:rFonts w:cstheme="minorHAnsi"/>
          <w:color w:val="000000" w:themeColor="text1"/>
        </w:rPr>
        <w:tab/>
        <w:t xml:space="preserve">Dėl VPĮ 45 straipsnio </w:t>
      </w:r>
      <w:r w:rsidRPr="004B74E2">
        <w:rPr>
          <w:rFonts w:cstheme="minorHAnsi"/>
          <w:color w:val="000000" w:themeColor="text1"/>
          <w:sz w:val="22"/>
          <w:szCs w:val="22"/>
        </w:rPr>
        <w:t>2</w:t>
      </w:r>
      <w:r w:rsidRPr="004B74E2">
        <w:rPr>
          <w:rFonts w:cstheme="minorHAnsi"/>
          <w:color w:val="000000" w:themeColor="text1"/>
          <w:sz w:val="22"/>
          <w:szCs w:val="22"/>
          <w:vertAlign w:val="superscript"/>
        </w:rPr>
        <w:t>1</w:t>
      </w:r>
      <w:r w:rsidRPr="004B74E2">
        <w:rPr>
          <w:rFonts w:cstheme="minorHAnsi"/>
          <w:color w:val="000000" w:themeColor="text1"/>
        </w:rPr>
        <w:t xml:space="preserve"> dalies 1, 2 ir 6 punktuose (šių sąlygų 5.1.1–5.1.3 punktuose) nurodytų sąlygų nebuvimo </w:t>
      </w:r>
      <w:r w:rsidRPr="004B74E2">
        <w:rPr>
          <w:rFonts w:cstheme="minorHAnsi"/>
          <w:b/>
        </w:rPr>
        <w:t>Tiekėjas</w:t>
      </w:r>
      <w:r w:rsidRPr="004B74E2">
        <w:rPr>
          <w:rFonts w:cstheme="minorHAnsi"/>
          <w:color w:val="000000" w:themeColor="text1"/>
        </w:rPr>
        <w:t xml:space="preserve"> </w:t>
      </w:r>
      <w:r w:rsidRPr="004B74E2">
        <w:rPr>
          <w:rFonts w:cstheme="minorHAnsi"/>
          <w:b/>
          <w:color w:val="000000" w:themeColor="text1"/>
        </w:rPr>
        <w:t>kartu su pasiūlymu turi</w:t>
      </w:r>
      <w:r w:rsidRPr="004B74E2">
        <w:rPr>
          <w:rFonts w:cstheme="minorHAnsi"/>
          <w:color w:val="000000" w:themeColor="text1"/>
        </w:rPr>
        <w:t xml:space="preserve"> laisvos formos atitikties deklaracijas.</w:t>
      </w:r>
    </w:p>
    <w:p w14:paraId="322B7E64" w14:textId="7C03A2CB" w:rsidR="001C5F68" w:rsidRPr="004B74E2" w:rsidRDefault="005D45B8" w:rsidP="003E5703">
      <w:pPr>
        <w:pStyle w:val="Sraopastraipa"/>
        <w:spacing w:after="0" w:line="240" w:lineRule="auto"/>
        <w:ind w:left="0" w:firstLine="709"/>
        <w:jc w:val="both"/>
        <w:rPr>
          <w:rFonts w:cstheme="minorHAnsi"/>
        </w:rPr>
      </w:pPr>
      <w:r w:rsidRPr="004B74E2">
        <w:rPr>
          <w:rFonts w:cstheme="minorHAnsi"/>
          <w:color w:val="000000" w:themeColor="text1"/>
        </w:rPr>
        <w:t>5.3.</w:t>
      </w:r>
      <w:r w:rsidRPr="004B74E2">
        <w:rPr>
          <w:rFonts w:cstheme="minorHAnsi"/>
          <w:color w:val="000000" w:themeColor="text1"/>
        </w:rPr>
        <w:tab/>
        <w:t>Perkančiajai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r w:rsidR="001C5F68" w:rsidRPr="004B74E2">
        <w:rPr>
          <w:rFonts w:cstheme="minorHAnsi"/>
        </w:rPr>
        <w:t>.</w:t>
      </w:r>
    </w:p>
    <w:p w14:paraId="0849E12D" w14:textId="1F5BE51A" w:rsidR="00445B54" w:rsidRPr="004B74E2" w:rsidRDefault="00D24970" w:rsidP="003E5703">
      <w:pPr>
        <w:spacing w:after="0" w:line="240" w:lineRule="auto"/>
        <w:ind w:firstLine="709"/>
        <w:jc w:val="both"/>
        <w:rPr>
          <w:rFonts w:cstheme="minorHAnsi"/>
        </w:rPr>
      </w:pPr>
      <w:r w:rsidRPr="004B74E2">
        <w:rPr>
          <w:rFonts w:cstheme="minorHAnsi"/>
        </w:rPr>
        <w:t>5</w:t>
      </w:r>
      <w:r w:rsidR="0037632B" w:rsidRPr="004B74E2">
        <w:rPr>
          <w:rFonts w:cstheme="minorHAnsi"/>
        </w:rPr>
        <w:t>.</w:t>
      </w:r>
      <w:r w:rsidR="00F41B7A" w:rsidRPr="004B74E2">
        <w:rPr>
          <w:rFonts w:cstheme="minorHAnsi"/>
        </w:rPr>
        <w:t>4</w:t>
      </w:r>
      <w:r w:rsidR="0037632B" w:rsidRPr="004B74E2">
        <w:rPr>
          <w:rFonts w:cstheme="minorHAnsi"/>
        </w:rPr>
        <w:t xml:space="preserve">. </w:t>
      </w:r>
      <w:bookmarkStart w:id="21" w:name="_Hlk173487762"/>
      <w:r w:rsidR="00445B54" w:rsidRPr="004B74E2">
        <w:rPr>
          <w:rFonts w:cstheme="minorHAnsi"/>
        </w:rPr>
        <w:t xml:space="preserve">Perkančioji organizacija laiko, kad </w:t>
      </w:r>
      <w:r w:rsidR="00445B54" w:rsidRPr="004B74E2">
        <w:rPr>
          <w:rFonts w:cstheme="minorHAnsi"/>
          <w:b/>
        </w:rPr>
        <w:t>pirkimo objektas</w:t>
      </w:r>
      <w:r w:rsidR="00445B54" w:rsidRPr="004B74E2">
        <w:rPr>
          <w:rFonts w:cstheme="minorHAnsi"/>
        </w:rPr>
        <w:t xml:space="preserve"> kelia grėsmę nacionaliniam saugumui, jei jis atitinka VPĮ 37 straipsnio 9 dalies 1 punkte numatytas sąlygas. </w:t>
      </w:r>
      <w:bookmarkEnd w:id="21"/>
      <w:r w:rsidR="00445B54" w:rsidRPr="004B74E2">
        <w:rPr>
          <w:rFonts w:cstheme="minorHAnsi"/>
          <w:b/>
        </w:rPr>
        <w:t>Tiekėjai kartu su pasiūlymu</w:t>
      </w:r>
      <w:r w:rsidR="00445B54" w:rsidRPr="004B74E2">
        <w:rPr>
          <w:rFonts w:cstheme="minorHAnsi"/>
        </w:rPr>
        <w:t xml:space="preserve"> </w:t>
      </w:r>
      <w:r w:rsidR="00445B54" w:rsidRPr="004B74E2">
        <w:rPr>
          <w:rFonts w:cstheme="minorHAnsi"/>
          <w:b/>
        </w:rPr>
        <w:t>turi pateikti</w:t>
      </w:r>
      <w:r w:rsidR="00445B54" w:rsidRPr="004B74E2">
        <w:rPr>
          <w:rFonts w:cstheme="minorHAnsi"/>
        </w:rPr>
        <w:t xml:space="preserve"> Viešųjų pirkimų tarnybos nustatytos formos atitikties deklaraciją (specialiųjų pirkimo sąlygų </w:t>
      </w:r>
      <w:r w:rsidR="00F00FEA" w:rsidRPr="004B74E2">
        <w:rPr>
          <w:rFonts w:cstheme="minorHAnsi"/>
        </w:rPr>
        <w:t>9</w:t>
      </w:r>
      <w:r w:rsidR="00445B54" w:rsidRPr="004B74E2">
        <w:rPr>
          <w:rFonts w:cstheme="minorHAnsi"/>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413AD9A7" w14:textId="38E275B3" w:rsidR="00445B54" w:rsidRPr="004B74E2" w:rsidRDefault="00445B54" w:rsidP="003E5703">
      <w:pPr>
        <w:spacing w:after="0" w:line="240" w:lineRule="auto"/>
        <w:ind w:firstLine="709"/>
        <w:jc w:val="both"/>
        <w:rPr>
          <w:rFonts w:cstheme="minorHAnsi"/>
        </w:rPr>
      </w:pPr>
      <w:r w:rsidRPr="004B74E2">
        <w:rPr>
          <w:rFonts w:cstheme="minorHAnsi"/>
          <w:iCs/>
        </w:rPr>
        <w:t>5.</w:t>
      </w:r>
      <w:r w:rsidR="00F41B7A" w:rsidRPr="004B74E2">
        <w:rPr>
          <w:rFonts w:cstheme="minorHAnsi"/>
          <w:iCs/>
        </w:rPr>
        <w:t>5</w:t>
      </w:r>
      <w:r w:rsidRPr="004B74E2">
        <w:rPr>
          <w:rFonts w:cstheme="minorHAnsi"/>
          <w:iCs/>
        </w:rPr>
        <w:t xml:space="preserve">. </w:t>
      </w:r>
      <w:bookmarkStart w:id="22" w:name="_Hlk173487979"/>
      <w:r w:rsidRPr="004B74E2">
        <w:rPr>
          <w:rFonts w:cstheme="minorHAnsi"/>
        </w:rPr>
        <w:t xml:space="preserve">Perkančioji organizacija laiko, kad </w:t>
      </w:r>
      <w:r w:rsidRPr="004B74E2">
        <w:rPr>
          <w:rFonts w:cstheme="minorHAnsi"/>
          <w:b/>
        </w:rPr>
        <w:t>tiekėjas</w:t>
      </w:r>
      <w:r w:rsidRPr="004B74E2">
        <w:rPr>
          <w:rFonts w:cstheme="minorHAnsi"/>
        </w:rPr>
        <w:t xml:space="preserve"> turi interesų, galinčių kelti grėsmę nacionaliniam saugumui, jei jis, jo subtiekėjas (-ai) ar ūkio subjektas (-ai), kurių pajėgumais remiamasi, kurie patys ar juos kontroliuojantys asmenys atitinka VPĮ 47 straipsnio 9 dalyje nustatytas sąlygas. </w:t>
      </w:r>
      <w:bookmarkEnd w:id="22"/>
      <w:r w:rsidRPr="004B74E2">
        <w:rPr>
          <w:rFonts w:cstheme="minorHAnsi"/>
          <w:b/>
        </w:rPr>
        <w:t>Tiekėjai kartu su pasiūlymu</w:t>
      </w:r>
      <w:r w:rsidRPr="004B74E2">
        <w:rPr>
          <w:rFonts w:cstheme="minorHAnsi"/>
        </w:rPr>
        <w:t xml:space="preserve"> </w:t>
      </w:r>
      <w:r w:rsidRPr="004B74E2">
        <w:rPr>
          <w:rFonts w:cstheme="minorHAnsi"/>
          <w:b/>
        </w:rPr>
        <w:t>turi pateikti</w:t>
      </w:r>
      <w:r w:rsidRPr="004B74E2">
        <w:rPr>
          <w:rFonts w:cstheme="minorHAnsi"/>
        </w:rPr>
        <w:t xml:space="preserve"> Viešųjų pirkimų tarnybos nustatytos formos atitikties deklaraciją (specialiųjų pirkimo sąlygų </w:t>
      </w:r>
      <w:r w:rsidR="00F00FEA" w:rsidRPr="004B74E2">
        <w:rPr>
          <w:rFonts w:cstheme="minorHAnsi"/>
        </w:rPr>
        <w:t>9</w:t>
      </w:r>
      <w:r w:rsidRPr="004B74E2">
        <w:rPr>
          <w:rFonts w:cstheme="minorHAnsi"/>
        </w:rPr>
        <w:t xml:space="preserve"> priedas). Perkančioji organizacija iš ekonomiškai naudingiausią pasiūlymą pateikusio tiekėjo reikalaus pateikti vieną (esant poreikiui – kelis) VPĮ </w:t>
      </w:r>
      <w:bookmarkStart w:id="23" w:name="_Hlk173488099"/>
      <w:r w:rsidRPr="004B74E2">
        <w:rPr>
          <w:rFonts w:cstheme="minorHAnsi"/>
        </w:rPr>
        <w:t xml:space="preserve">51 straipsnio 12 dalyje </w:t>
      </w:r>
      <w:bookmarkEnd w:id="23"/>
      <w:r w:rsidRPr="004B74E2">
        <w:rPr>
          <w:rFonts w:cstheme="minorHAnsi"/>
        </w:rPr>
        <w:t>numatytą dokumentą.</w:t>
      </w:r>
    </w:p>
    <w:p w14:paraId="4BEDE7AF" w14:textId="457E0FAE" w:rsidR="00AF62E6" w:rsidRPr="004B74E2" w:rsidRDefault="00245E8F" w:rsidP="00142AB7">
      <w:pPr>
        <w:pStyle w:val="Antrat1"/>
        <w:spacing w:line="20" w:lineRule="atLeast"/>
        <w:contextualSpacing/>
        <w:rPr>
          <w:rFonts w:asciiTheme="minorHAnsi" w:hAnsiTheme="minorHAnsi" w:cstheme="minorBidi"/>
        </w:rPr>
      </w:pPr>
      <w:bookmarkStart w:id="24" w:name="_Ref39666794"/>
      <w:bookmarkStart w:id="25" w:name="_Ref39666796"/>
      <w:bookmarkStart w:id="26" w:name="_Toc227224281"/>
      <w:r w:rsidRPr="004B74E2">
        <w:rPr>
          <w:rFonts w:asciiTheme="minorHAnsi" w:hAnsiTheme="minorHAnsi" w:cstheme="minorBidi"/>
        </w:rPr>
        <w:t>6</w:t>
      </w:r>
      <w:r w:rsidR="0005396D" w:rsidRPr="004B74E2">
        <w:rPr>
          <w:rFonts w:asciiTheme="minorHAnsi" w:hAnsiTheme="minorHAnsi" w:cstheme="minorBidi"/>
        </w:rPr>
        <w:t xml:space="preserve">. </w:t>
      </w:r>
      <w:r w:rsidR="00220588" w:rsidRPr="004B74E2">
        <w:rPr>
          <w:rFonts w:asciiTheme="minorHAnsi" w:hAnsiTheme="minorHAnsi" w:cstheme="minorBidi"/>
        </w:rPr>
        <w:t>Specialieji r</w:t>
      </w:r>
      <w:r w:rsidR="00DF58E2" w:rsidRPr="004B74E2">
        <w:rPr>
          <w:rFonts w:asciiTheme="minorHAnsi" w:hAnsiTheme="minorHAnsi" w:cstheme="minorBidi"/>
        </w:rPr>
        <w:t>eikalavimai pasiūlymų rengimui ir pateikimui</w:t>
      </w:r>
      <w:bookmarkEnd w:id="24"/>
      <w:bookmarkEnd w:id="25"/>
      <w:bookmarkEnd w:id="26"/>
    </w:p>
    <w:p w14:paraId="3D47F821" w14:textId="2F93D89B" w:rsidR="00EF5623" w:rsidRPr="004B74E2" w:rsidRDefault="00192AF9" w:rsidP="00E101B8">
      <w:pPr>
        <w:spacing w:after="0" w:line="20" w:lineRule="atLeast"/>
        <w:ind w:firstLine="709"/>
        <w:jc w:val="both"/>
        <w:rPr>
          <w:rFonts w:ascii="Calibri" w:hAnsi="Calibri" w:cs="Calibri"/>
          <w:i/>
          <w:iCs/>
          <w:color w:val="7030A0"/>
        </w:rPr>
      </w:pPr>
      <w:r w:rsidRPr="004B74E2">
        <w:rPr>
          <w:rFonts w:ascii="Calibri" w:hAnsi="Calibri" w:cs="Calibri"/>
        </w:rPr>
        <w:t xml:space="preserve">6.1. </w:t>
      </w:r>
      <w:r w:rsidR="00EF5623" w:rsidRPr="004B74E2">
        <w:rPr>
          <w:rFonts w:ascii="Calibri" w:hAnsi="Calibri" w:cs="Calibri"/>
          <w:u w:val="single"/>
        </w:rPr>
        <w:t xml:space="preserve">Tiekėjo </w:t>
      </w:r>
      <w:r w:rsidR="0058726C" w:rsidRPr="004B74E2">
        <w:rPr>
          <w:rFonts w:ascii="Calibri" w:hAnsi="Calibri" w:cs="Calibri"/>
          <w:u w:val="single"/>
        </w:rPr>
        <w:t>p</w:t>
      </w:r>
      <w:r w:rsidR="00EF5623" w:rsidRPr="004B74E2">
        <w:rPr>
          <w:rFonts w:ascii="Calibri" w:hAnsi="Calibri" w:cs="Calibri"/>
          <w:u w:val="single"/>
        </w:rPr>
        <w:t>asiūlymą sudaro CVP IS pateikiamų ir žemiau nurodytų dokumentų visuma</w:t>
      </w:r>
      <w:r w:rsidR="00FD53CF" w:rsidRPr="004B74E2">
        <w:rPr>
          <w:rFonts w:ascii="Calibri" w:hAnsi="Calibri" w:cs="Calibri"/>
        </w:rPr>
        <w:t>:</w:t>
      </w:r>
    </w:p>
    <w:p w14:paraId="0B17BEF7" w14:textId="0D3FC1EF" w:rsidR="00FF12F1" w:rsidRPr="004B74E2" w:rsidRDefault="003F0DA7">
      <w:pPr>
        <w:pStyle w:val="Sraopastraipa"/>
        <w:numPr>
          <w:ilvl w:val="2"/>
          <w:numId w:val="6"/>
        </w:numPr>
        <w:spacing w:after="0" w:line="240" w:lineRule="auto"/>
        <w:ind w:left="0" w:firstLine="709"/>
        <w:jc w:val="both"/>
        <w:rPr>
          <w:rFonts w:cstheme="minorHAnsi"/>
          <w:u w:val="single"/>
        </w:rPr>
      </w:pPr>
      <w:r w:rsidRPr="004B74E2">
        <w:t xml:space="preserve">tiekėjo pasirašytas </w:t>
      </w:r>
      <w:r w:rsidR="005A195F" w:rsidRPr="004B74E2">
        <w:t>p</w:t>
      </w:r>
      <w:r w:rsidRPr="004B74E2">
        <w:t xml:space="preserve">asiūlymas, parengtas pagal </w:t>
      </w:r>
      <w:r w:rsidR="007C1C57" w:rsidRPr="004B74E2">
        <w:t>specialiųjų p</w:t>
      </w:r>
      <w:r w:rsidR="00551FA7" w:rsidRPr="004B74E2">
        <w:t xml:space="preserve">irkimo </w:t>
      </w:r>
      <w:r w:rsidR="00476F8C" w:rsidRPr="004B74E2">
        <w:t>sąlygų</w:t>
      </w:r>
      <w:r w:rsidR="00FA3CFF" w:rsidRPr="004B74E2">
        <w:t xml:space="preserve"> </w:t>
      </w:r>
      <w:r w:rsidR="0055511B" w:rsidRPr="004B74E2">
        <w:t>6</w:t>
      </w:r>
      <w:r w:rsidR="00F54864" w:rsidRPr="004B74E2">
        <w:t xml:space="preserve"> </w:t>
      </w:r>
      <w:r w:rsidR="00476F8C" w:rsidRPr="004B74E2">
        <w:t xml:space="preserve">priede </w:t>
      </w:r>
      <w:r w:rsidRPr="004B74E2">
        <w:t xml:space="preserve">pateiktą </w:t>
      </w:r>
      <w:r w:rsidR="00C35C26" w:rsidRPr="004B74E2">
        <w:t>p</w:t>
      </w:r>
      <w:r w:rsidRPr="004B74E2">
        <w:rPr>
          <w:rFonts w:cstheme="minorHAnsi"/>
        </w:rPr>
        <w:t>asiūlymo formą.</w:t>
      </w:r>
    </w:p>
    <w:p w14:paraId="3459FD0B" w14:textId="3FB3307C" w:rsidR="009C1155" w:rsidRPr="004B74E2" w:rsidRDefault="009C1155">
      <w:pPr>
        <w:pStyle w:val="Sraopastraipa"/>
        <w:numPr>
          <w:ilvl w:val="2"/>
          <w:numId w:val="6"/>
        </w:numPr>
        <w:spacing w:after="0" w:line="240" w:lineRule="auto"/>
        <w:ind w:left="0" w:firstLine="709"/>
        <w:jc w:val="both"/>
        <w:rPr>
          <w:rFonts w:cstheme="minorHAnsi"/>
          <w:u w:val="single"/>
        </w:rPr>
      </w:pPr>
      <w:r w:rsidRPr="004B74E2">
        <w:rPr>
          <w:rFonts w:cstheme="minorHAnsi"/>
        </w:rPr>
        <w:t>užpildytas EBVPD (specialiųjų pirkimo sąlygų</w:t>
      </w:r>
      <w:r w:rsidR="00FA3CFF" w:rsidRPr="004B74E2">
        <w:rPr>
          <w:rFonts w:cstheme="minorHAnsi"/>
        </w:rPr>
        <w:t xml:space="preserve"> </w:t>
      </w:r>
      <w:r w:rsidR="0055511B" w:rsidRPr="004B74E2">
        <w:rPr>
          <w:rFonts w:cstheme="minorHAnsi"/>
        </w:rPr>
        <w:t>5</w:t>
      </w:r>
      <w:r w:rsidR="00FA3CFF" w:rsidRPr="004B74E2">
        <w:rPr>
          <w:rFonts w:cstheme="minorHAnsi"/>
        </w:rPr>
        <w:t xml:space="preserve"> </w:t>
      </w:r>
      <w:r w:rsidRPr="004B74E2">
        <w:rPr>
          <w:rFonts w:cstheme="minorHAnsi"/>
        </w:rPr>
        <w:t>priedas)</w:t>
      </w:r>
      <w:r w:rsidR="005255C8" w:rsidRPr="004B74E2">
        <w:rPr>
          <w:rFonts w:cstheme="minorHAnsi"/>
        </w:rPr>
        <w:t xml:space="preserve"> xml ir pdf formatais</w:t>
      </w:r>
      <w:r w:rsidRPr="004B74E2">
        <w:rPr>
          <w:rFonts w:cstheme="minorHAnsi"/>
        </w:rPr>
        <w:t xml:space="preserve">. </w:t>
      </w:r>
      <w:r w:rsidR="00F7532D" w:rsidRPr="004B74E2">
        <w:rPr>
          <w:rFonts w:cstheme="minorHAnsi"/>
        </w:rPr>
        <w:t>Pateikdamas ir p</w:t>
      </w:r>
      <w:r w:rsidRPr="004B74E2">
        <w:rPr>
          <w:rFonts w:cstheme="minorHAnsi"/>
        </w:rPr>
        <w:t xml:space="preserve">asirašydamas </w:t>
      </w:r>
      <w:r w:rsidR="00C35C26" w:rsidRPr="004B74E2">
        <w:rPr>
          <w:rFonts w:cstheme="minorHAnsi"/>
        </w:rPr>
        <w:t>p</w:t>
      </w:r>
      <w:r w:rsidRPr="004B74E2">
        <w:rPr>
          <w:rFonts w:cstheme="minorHAnsi"/>
        </w:rPr>
        <w:t>asiūlymą, tiekėjas patvirtina ir EBVPD tikrumą;</w:t>
      </w:r>
    </w:p>
    <w:p w14:paraId="021CA68F" w14:textId="346D8E49" w:rsidR="007C1C57" w:rsidRPr="004B74E2" w:rsidRDefault="000C55D6">
      <w:pPr>
        <w:pStyle w:val="Sraopastraipa"/>
        <w:numPr>
          <w:ilvl w:val="2"/>
          <w:numId w:val="6"/>
        </w:numPr>
        <w:spacing w:after="0" w:line="240" w:lineRule="auto"/>
        <w:ind w:left="0" w:firstLine="709"/>
        <w:jc w:val="both"/>
        <w:rPr>
          <w:rFonts w:cstheme="minorHAnsi"/>
          <w:u w:val="single"/>
        </w:rPr>
      </w:pPr>
      <w:r w:rsidRPr="004B74E2">
        <w:rPr>
          <w:rFonts w:cstheme="minorHAnsi"/>
        </w:rPr>
        <w:t xml:space="preserve">jungtinės veiklos sutarties kopija (jeigu </w:t>
      </w:r>
      <w:r w:rsidR="00C35C26" w:rsidRPr="004B74E2">
        <w:rPr>
          <w:rFonts w:cstheme="minorHAnsi"/>
        </w:rPr>
        <w:t>p</w:t>
      </w:r>
      <w:r w:rsidRPr="004B74E2">
        <w:rPr>
          <w:rFonts w:cstheme="minorHAnsi"/>
        </w:rPr>
        <w:t>irkime dalyvauja ūkio subjektų grupė jungtinės veiklos sutarties pagrindu)</w:t>
      </w:r>
      <w:r w:rsidR="007C1C57" w:rsidRPr="004B74E2">
        <w:rPr>
          <w:rFonts w:cstheme="minorHAnsi"/>
        </w:rPr>
        <w:t>;</w:t>
      </w:r>
    </w:p>
    <w:p w14:paraId="0997451A" w14:textId="39C5435B" w:rsidR="006D0EC0" w:rsidRPr="004B74E2" w:rsidRDefault="006D0EC0">
      <w:pPr>
        <w:pStyle w:val="Sraopastraipa"/>
        <w:numPr>
          <w:ilvl w:val="2"/>
          <w:numId w:val="6"/>
        </w:numPr>
        <w:spacing w:after="0" w:line="240" w:lineRule="auto"/>
        <w:ind w:left="0" w:firstLine="709"/>
        <w:jc w:val="both"/>
        <w:rPr>
          <w:rFonts w:cstheme="minorHAnsi"/>
          <w:u w:val="single"/>
        </w:rPr>
      </w:pPr>
      <w:r w:rsidRPr="004B74E2">
        <w:rPr>
          <w:rFonts w:cstheme="minorHAnsi"/>
        </w:rPr>
        <w:t xml:space="preserve">dokumentas, patvirtinantis, kad asmuo, kuris </w:t>
      </w:r>
      <w:r w:rsidR="00F7532D" w:rsidRPr="004B74E2">
        <w:rPr>
          <w:rFonts w:cstheme="minorHAnsi"/>
        </w:rPr>
        <w:t xml:space="preserve">pateikė ir </w:t>
      </w:r>
      <w:r w:rsidRPr="004B74E2">
        <w:rPr>
          <w:rFonts w:cstheme="minorHAnsi"/>
        </w:rPr>
        <w:t xml:space="preserve">pasirašė </w:t>
      </w:r>
      <w:r w:rsidR="00212F68" w:rsidRPr="004B74E2">
        <w:rPr>
          <w:rFonts w:cstheme="minorHAnsi"/>
        </w:rPr>
        <w:t>p</w:t>
      </w:r>
      <w:r w:rsidRPr="004B74E2">
        <w:rPr>
          <w:rFonts w:cstheme="minorHAnsi"/>
        </w:rPr>
        <w:t xml:space="preserve">asiūlymą (jei jis ne tiekėjo vadovas), turėjo teisę jį </w:t>
      </w:r>
      <w:r w:rsidR="00F7532D" w:rsidRPr="004B74E2">
        <w:rPr>
          <w:rFonts w:cstheme="minorHAnsi"/>
        </w:rPr>
        <w:t xml:space="preserve">pateikti ir </w:t>
      </w:r>
      <w:r w:rsidRPr="004B74E2">
        <w:rPr>
          <w:rFonts w:cstheme="minorHAnsi"/>
        </w:rPr>
        <w:t>pasirašyti;</w:t>
      </w:r>
    </w:p>
    <w:p w14:paraId="75F52C19" w14:textId="3B7E0B85" w:rsidR="006F7A4C" w:rsidRPr="004B74E2" w:rsidRDefault="006F7A4C" w:rsidP="006F7A4C">
      <w:pPr>
        <w:pStyle w:val="Sraopastraipa"/>
        <w:numPr>
          <w:ilvl w:val="2"/>
          <w:numId w:val="6"/>
        </w:numPr>
        <w:tabs>
          <w:tab w:val="left" w:pos="1276"/>
        </w:tabs>
        <w:spacing w:after="0" w:line="240" w:lineRule="auto"/>
        <w:ind w:left="0" w:firstLine="709"/>
        <w:jc w:val="both"/>
        <w:rPr>
          <w:rFonts w:cstheme="minorHAnsi"/>
          <w:u w:val="single"/>
        </w:rPr>
      </w:pPr>
      <w:r w:rsidRPr="004B74E2">
        <w:rPr>
          <w:rFonts w:cstheme="minorHAnsi"/>
        </w:rPr>
        <w:t>pasiūlymo galiojimą užtikrinantis dokumentas (jeigu reikalaujama);</w:t>
      </w:r>
    </w:p>
    <w:p w14:paraId="53A8B5A3" w14:textId="2DCD390D" w:rsidR="00450415" w:rsidRPr="004B74E2" w:rsidRDefault="00450415">
      <w:pPr>
        <w:pStyle w:val="Sraopastraipa"/>
        <w:numPr>
          <w:ilvl w:val="2"/>
          <w:numId w:val="6"/>
        </w:numPr>
        <w:spacing w:after="0" w:line="240" w:lineRule="auto"/>
        <w:ind w:left="0" w:firstLine="709"/>
        <w:jc w:val="both"/>
        <w:rPr>
          <w:rFonts w:cstheme="minorHAnsi"/>
          <w:u w:val="single"/>
        </w:rPr>
      </w:pPr>
      <w:r w:rsidRPr="004B74E2">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4B74E2" w:rsidRDefault="00450415">
      <w:pPr>
        <w:pStyle w:val="Sraopastraipa"/>
        <w:numPr>
          <w:ilvl w:val="2"/>
          <w:numId w:val="6"/>
        </w:numPr>
        <w:spacing w:after="0" w:line="240" w:lineRule="auto"/>
        <w:ind w:left="0" w:firstLine="709"/>
        <w:jc w:val="both"/>
        <w:rPr>
          <w:rFonts w:cstheme="minorHAnsi"/>
          <w:u w:val="single"/>
        </w:rPr>
      </w:pPr>
      <w:r w:rsidRPr="004B74E2">
        <w:rPr>
          <w:rFonts w:cstheme="minorHAnsi"/>
        </w:rPr>
        <w:t xml:space="preserve"> jei tiekėjas pasitelkia subtiekėjus, subtiekėjo deklaracija ar kitas dokumentas, patvirtinantis jo sutikimą būti subtiekėju </w:t>
      </w:r>
      <w:r w:rsidR="00212F68" w:rsidRPr="004B74E2">
        <w:rPr>
          <w:rFonts w:cstheme="minorHAnsi"/>
        </w:rPr>
        <w:t>p</w:t>
      </w:r>
      <w:r w:rsidRPr="004B74E2">
        <w:rPr>
          <w:rFonts w:cstheme="minorHAnsi"/>
        </w:rPr>
        <w:t>irkime;</w:t>
      </w:r>
    </w:p>
    <w:p w14:paraId="7FA43465" w14:textId="32240897" w:rsidR="004234F4" w:rsidRPr="004B74E2" w:rsidRDefault="004234F4" w:rsidP="004234F4">
      <w:pPr>
        <w:pStyle w:val="Sraopastraipa"/>
        <w:numPr>
          <w:ilvl w:val="2"/>
          <w:numId w:val="6"/>
        </w:numPr>
        <w:spacing w:after="0" w:line="240" w:lineRule="auto"/>
        <w:ind w:left="0" w:firstLine="709"/>
        <w:jc w:val="both"/>
        <w:rPr>
          <w:rFonts w:cstheme="minorHAnsi"/>
          <w:u w:val="single"/>
        </w:rPr>
      </w:pPr>
      <w:r w:rsidRPr="004B74E2">
        <w:rPr>
          <w:rFonts w:cstheme="minorHAnsi"/>
        </w:rPr>
        <w:t>dokumentai, patvirtinantys, kad ūkio subjektas, kurio pajėgumais tiekėjas remiasi, atsižvelgdamas į specialiųjų pirkimo sąlygų 4</w:t>
      </w:r>
      <w:r w:rsidRPr="004B74E2">
        <w:rPr>
          <w:rFonts w:cstheme="minorHAnsi"/>
          <w:color w:val="00B050"/>
        </w:rPr>
        <w:t xml:space="preserve"> </w:t>
      </w:r>
      <w:r w:rsidRPr="004B74E2">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B74E2">
        <w:rPr>
          <w:rFonts w:cstheme="minorHAnsi"/>
          <w:i/>
          <w:iCs/>
          <w:color w:val="FF0000"/>
        </w:rPr>
        <w:t xml:space="preserve"> </w:t>
      </w:r>
    </w:p>
    <w:p w14:paraId="4ED00DCF" w14:textId="15967C5E" w:rsidR="002734DE" w:rsidRPr="004B74E2" w:rsidRDefault="002734DE">
      <w:pPr>
        <w:pStyle w:val="Sraopastraipa"/>
        <w:numPr>
          <w:ilvl w:val="2"/>
          <w:numId w:val="6"/>
        </w:numPr>
        <w:spacing w:after="0" w:line="240" w:lineRule="auto"/>
        <w:ind w:left="0" w:firstLine="709"/>
        <w:jc w:val="both"/>
        <w:rPr>
          <w:rFonts w:cstheme="minorHAnsi"/>
          <w:u w:val="single"/>
        </w:rPr>
      </w:pPr>
      <w:r w:rsidRPr="004B74E2">
        <w:rPr>
          <w:rFonts w:cstheme="minorHAnsi"/>
          <w:bCs/>
        </w:rPr>
        <w:t xml:space="preserve">dokumentai, patvirtinantys, kad tiekėjas laikosi </w:t>
      </w:r>
      <w:r w:rsidR="00022247" w:rsidRPr="004B74E2">
        <w:rPr>
          <w:rFonts w:cstheme="minorHAnsi"/>
          <w:bCs/>
        </w:rPr>
        <w:t xml:space="preserve">aplinkos apsaugos </w:t>
      </w:r>
      <w:r w:rsidR="00DD486B" w:rsidRPr="004B74E2">
        <w:rPr>
          <w:rFonts w:cstheme="minorHAnsi"/>
          <w:bCs/>
        </w:rPr>
        <w:t>vadybos sistemos standartų</w:t>
      </w:r>
      <w:r w:rsidR="003C0F15" w:rsidRPr="004B74E2">
        <w:rPr>
          <w:rFonts w:cstheme="minorHAnsi"/>
        </w:rPr>
        <w:t>;</w:t>
      </w:r>
    </w:p>
    <w:p w14:paraId="31CDBBCD" w14:textId="2B6A4E64" w:rsidR="003C0F15" w:rsidRPr="004B74E2" w:rsidRDefault="004234F4">
      <w:pPr>
        <w:pStyle w:val="Sraopastraipa"/>
        <w:numPr>
          <w:ilvl w:val="2"/>
          <w:numId w:val="6"/>
        </w:numPr>
        <w:spacing w:after="0" w:line="240" w:lineRule="auto"/>
        <w:ind w:left="0" w:firstLine="709"/>
        <w:jc w:val="both"/>
        <w:rPr>
          <w:rFonts w:cstheme="minorHAnsi"/>
          <w:u w:val="single"/>
        </w:rPr>
      </w:pPr>
      <w:r w:rsidRPr="004B74E2">
        <w:rPr>
          <w:rFonts w:eastAsia="Times New Roman" w:cstheme="minorHAnsi"/>
          <w:bCs/>
          <w:lang w:eastAsia="en-US"/>
        </w:rPr>
        <w:t xml:space="preserve"> </w:t>
      </w:r>
      <w:r w:rsidR="00092428" w:rsidRPr="004B74E2">
        <w:rPr>
          <w:rFonts w:eastAsia="Times New Roman" w:cstheme="minorHAnsi"/>
          <w:bCs/>
          <w:lang w:eastAsia="en-US"/>
        </w:rPr>
        <w:t>Nacionalinio saugumo reikalavimų atitikties deklaracija (specialiųjų pirkimo sąlygų 9 priedas)</w:t>
      </w:r>
      <w:r w:rsidR="00CF19B6" w:rsidRPr="004B74E2">
        <w:rPr>
          <w:rFonts w:eastAsia="Times New Roman" w:cstheme="minorHAnsi"/>
          <w:lang w:eastAsia="en-US"/>
        </w:rPr>
        <w:t>;</w:t>
      </w:r>
    </w:p>
    <w:p w14:paraId="0C7E3531" w14:textId="71A352EE" w:rsidR="005255C8" w:rsidRPr="004B74E2" w:rsidRDefault="006F7A4C">
      <w:pPr>
        <w:pStyle w:val="Sraopastraipa"/>
        <w:numPr>
          <w:ilvl w:val="2"/>
          <w:numId w:val="6"/>
        </w:numPr>
        <w:spacing w:after="0" w:line="240" w:lineRule="auto"/>
        <w:ind w:left="0" w:firstLine="709"/>
        <w:jc w:val="both"/>
        <w:rPr>
          <w:rFonts w:eastAsia="Times New Roman" w:cstheme="minorHAnsi"/>
          <w:lang w:eastAsia="en-US"/>
        </w:rPr>
      </w:pPr>
      <w:r w:rsidRPr="004B74E2">
        <w:rPr>
          <w:rFonts w:eastAsia="Times New Roman" w:cstheme="minorHAnsi"/>
          <w:lang w:eastAsia="en-US"/>
        </w:rPr>
        <w:t xml:space="preserve"> </w:t>
      </w:r>
      <w:r w:rsidR="005255C8" w:rsidRPr="004B74E2">
        <w:rPr>
          <w:rFonts w:eastAsia="Times New Roman" w:cstheme="minorHAnsi"/>
          <w:lang w:eastAsia="en-US"/>
        </w:rPr>
        <w:t xml:space="preserve">laisvos formos deklaracija </w:t>
      </w:r>
      <w:r w:rsidR="005255C8" w:rsidRPr="004B74E2">
        <w:rPr>
          <w:rFonts w:eastAsia="Times New Roman" w:cstheme="minorHAnsi"/>
          <w:bCs/>
          <w:lang w:eastAsia="en-US"/>
        </w:rPr>
        <w:t>dėl Viešųjų pirkimų įstatymo 45 straipsnio 2¹ dalyje numatytų sąlygų;</w:t>
      </w:r>
    </w:p>
    <w:p w14:paraId="0A5946D2" w14:textId="7D85AE55" w:rsidR="002734DE" w:rsidRPr="004B74E2" w:rsidRDefault="00E93A74">
      <w:pPr>
        <w:pStyle w:val="Sraopastraipa"/>
        <w:numPr>
          <w:ilvl w:val="2"/>
          <w:numId w:val="6"/>
        </w:numPr>
        <w:spacing w:after="0" w:line="240" w:lineRule="auto"/>
        <w:ind w:left="0" w:firstLine="709"/>
        <w:jc w:val="both"/>
        <w:rPr>
          <w:rFonts w:cstheme="minorHAnsi"/>
          <w:u w:val="single"/>
        </w:rPr>
      </w:pPr>
      <w:r>
        <w:rPr>
          <w:rFonts w:cstheme="minorHAnsi"/>
        </w:rPr>
        <w:t xml:space="preserve"> </w:t>
      </w:r>
      <w:r w:rsidR="002734DE" w:rsidRPr="004B74E2">
        <w:rPr>
          <w:rFonts w:cstheme="minorHAnsi"/>
        </w:rPr>
        <w:t>kiti pirkimo dokumentuose ir/ar jų prieduose reikalaujami dokumentai</w:t>
      </w:r>
      <w:r w:rsidR="004933EE" w:rsidRPr="004B74E2">
        <w:rPr>
          <w:rFonts w:cstheme="minorHAnsi"/>
        </w:rPr>
        <w:t>.</w:t>
      </w:r>
    </w:p>
    <w:p w14:paraId="667C6EE8" w14:textId="557E9A8D" w:rsidR="00AD3945" w:rsidRPr="004B74E2" w:rsidRDefault="00AD3945" w:rsidP="00AD3945">
      <w:pPr>
        <w:spacing w:after="0" w:line="240" w:lineRule="auto"/>
        <w:ind w:firstLine="709"/>
        <w:jc w:val="both"/>
        <w:rPr>
          <w:u w:val="single"/>
        </w:rPr>
      </w:pPr>
      <w:r w:rsidRPr="004B74E2">
        <w:rPr>
          <w:rFonts w:cstheme="minorHAnsi"/>
        </w:rPr>
        <w:t xml:space="preserve">6.2. </w:t>
      </w:r>
      <w:r w:rsidR="00A8408E" w:rsidRPr="004B74E2">
        <w:rPr>
          <w:rFonts w:cstheme="minorHAnsi"/>
        </w:rPr>
        <w:t>P</w:t>
      </w:r>
      <w:r w:rsidRPr="004B74E2">
        <w:rPr>
          <w:rFonts w:eastAsia="Calibri" w:cstheme="minorHAnsi"/>
        </w:rPr>
        <w:t xml:space="preserve">asiūlymas </w:t>
      </w:r>
      <w:r w:rsidR="00C45164" w:rsidRPr="004B74E2">
        <w:rPr>
          <w:rFonts w:eastAsia="Calibri" w:cstheme="minorHAnsi"/>
        </w:rPr>
        <w:t>turi</w:t>
      </w:r>
      <w:r w:rsidRPr="004B74E2">
        <w:rPr>
          <w:rFonts w:eastAsia="Calibri" w:cstheme="minorHAnsi"/>
        </w:rPr>
        <w:t xml:space="preserve"> būti pasirašytas fiziniu parašu arba kvalifikuotu elektroniniu parašu. Jeigu tiekėjas dokumentus tvirtina naudodamas elektroninį,</w:t>
      </w:r>
      <w:r w:rsidRPr="004B74E2">
        <w:rPr>
          <w:rFonts w:eastAsia="Calibri"/>
        </w:rPr>
        <w:t xml:space="preserve"> o ne fizinį parašą, elektroninis parašas turi atitikti VPĮ 22 straipsnio 11 dalies 2 ir 3 punktuose nustatytus reikalavimus. </w:t>
      </w:r>
      <w:r w:rsidRPr="004B74E2">
        <w:t>Perkančiajai organizacijai kilus abejonių dėl dokumentų tikrumo, ji turi teisę reikalauti pateikti dokumentų originalus.</w:t>
      </w:r>
      <w:r w:rsidRPr="004B74E2">
        <w:rPr>
          <w:rFonts w:eastAsia="Calibri"/>
        </w:rPr>
        <w:t xml:space="preserve"> Gali būti:</w:t>
      </w:r>
    </w:p>
    <w:p w14:paraId="4EB797B7" w14:textId="77777777" w:rsidR="00AD3945" w:rsidRPr="004B74E2" w:rsidRDefault="00AD3945" w:rsidP="00AD3945">
      <w:pPr>
        <w:pStyle w:val="Sraopastraipa"/>
        <w:spacing w:after="0" w:line="240" w:lineRule="auto"/>
        <w:ind w:left="0" w:firstLine="709"/>
        <w:jc w:val="both"/>
        <w:rPr>
          <w:rFonts w:cstheme="minorHAnsi"/>
          <w:bCs/>
          <w:iCs/>
          <w:u w:val="single"/>
        </w:rPr>
      </w:pPr>
      <w:r w:rsidRPr="004B74E2">
        <w:rPr>
          <w:rFonts w:eastAsia="Calibri" w:cstheme="minorHAnsi"/>
          <w:bCs/>
          <w:iCs/>
        </w:rPr>
        <w:t>6.2.1 pateikiami kvalifikuotu elektroniniu parašu pasirašyti elektroninėmis priemonėmis suformuoti dokumentai;</w:t>
      </w:r>
    </w:p>
    <w:p w14:paraId="44C042A2" w14:textId="77777777" w:rsidR="00F32443" w:rsidRPr="004B74E2" w:rsidRDefault="00AD3945">
      <w:pPr>
        <w:pStyle w:val="Sraopastraipa"/>
        <w:numPr>
          <w:ilvl w:val="2"/>
          <w:numId w:val="8"/>
        </w:numPr>
        <w:tabs>
          <w:tab w:val="left" w:pos="1418"/>
        </w:tabs>
        <w:spacing w:after="0" w:line="240" w:lineRule="auto"/>
        <w:ind w:left="0" w:firstLine="709"/>
        <w:jc w:val="both"/>
        <w:rPr>
          <w:rFonts w:cstheme="minorHAnsi"/>
          <w:bCs/>
          <w:iCs/>
        </w:rPr>
      </w:pPr>
      <w:r w:rsidRPr="004B74E2">
        <w:rPr>
          <w:rFonts w:eastAsia="Calibri" w:cstheme="minorHAnsi"/>
          <w:bCs/>
          <w:iCs/>
        </w:rPr>
        <w:lastRenderedPageBreak/>
        <w:t>skaitmeninės dokumentų kopijos (</w:t>
      </w:r>
      <w:r w:rsidRPr="004B74E2">
        <w:rPr>
          <w:rFonts w:eastAsia="Calibri" w:cstheme="minorHAnsi"/>
          <w:iCs/>
        </w:rPr>
        <w:t>fiziniu parašu tvirtinami dokumentai turi būti pateikiami pasirašyti ir nuskenuoti)</w:t>
      </w:r>
      <w:r w:rsidRPr="004B74E2">
        <w:rPr>
          <w:rFonts w:eastAsia="Calibri" w:cstheme="minorHAnsi"/>
          <w:bCs/>
          <w:iCs/>
        </w:rPr>
        <w:t>.</w:t>
      </w:r>
    </w:p>
    <w:p w14:paraId="2813EC03" w14:textId="1FCD4FDA" w:rsidR="00F32443" w:rsidRPr="004B74E2" w:rsidRDefault="00F32443">
      <w:pPr>
        <w:pStyle w:val="Sraopastraipa"/>
        <w:numPr>
          <w:ilvl w:val="1"/>
          <w:numId w:val="10"/>
        </w:numPr>
        <w:spacing w:after="0" w:line="240" w:lineRule="auto"/>
        <w:ind w:left="0" w:firstLine="709"/>
        <w:jc w:val="both"/>
      </w:pPr>
      <w:r w:rsidRPr="004B74E2">
        <w:t xml:space="preserve">Pasiūlymas turi būti parengtas lietuvių </w:t>
      </w:r>
      <w:r w:rsidR="00F93E23" w:rsidRPr="004B74E2">
        <w:t>kalba</w:t>
      </w:r>
      <w:r w:rsidRPr="004B74E2">
        <w:t xml:space="preserve">. </w:t>
      </w:r>
      <w:r w:rsidRPr="004B74E2">
        <w:rPr>
          <w:rFonts w:eastAsia="Arial"/>
        </w:rPr>
        <w:t xml:space="preserve">Jei kurie nors su pasiūlymu teikiami dokumentai parengti ne ta kalba, kuria reikalaujama, turi būti pateiktas tikslus vertimas į reikalaujamą kalbą. </w:t>
      </w:r>
      <w:r w:rsidRPr="004B74E2">
        <w:t>Perkančiajai organizacijai turint įtarimų dėl pasiūlyme pateikto dokumento vertimo kokybės ir (ar) jo atitikties dokumento originalo turiniui, perkančioji organizacija reikalauja</w:t>
      </w:r>
      <w:r w:rsidR="00565FE1" w:rsidRPr="004B74E2">
        <w:t xml:space="preserve"> pateikti vertimą atlikusio asmens parašu ir vertimų biuro antspaudu (jei turi) patvirtintą šio dokumento vertimą</w:t>
      </w:r>
      <w:r w:rsidRPr="004B74E2">
        <w:t xml:space="preserve">. </w:t>
      </w:r>
    </w:p>
    <w:p w14:paraId="07218513" w14:textId="77777777" w:rsidR="00CC7B97" w:rsidRPr="004B74E2" w:rsidRDefault="00CC7B97">
      <w:pPr>
        <w:pStyle w:val="Sraopastraipa"/>
        <w:numPr>
          <w:ilvl w:val="1"/>
          <w:numId w:val="7"/>
        </w:numPr>
        <w:spacing w:after="0" w:line="240" w:lineRule="auto"/>
        <w:ind w:left="0" w:firstLine="709"/>
        <w:jc w:val="both"/>
        <w:rPr>
          <w:rFonts w:cstheme="minorHAnsi"/>
        </w:rPr>
      </w:pPr>
      <w:r w:rsidRPr="004B74E2">
        <w:rPr>
          <w:rFonts w:eastAsia="Arial"/>
        </w:rPr>
        <w:t xml:space="preserve">Bendra pasiūlymo kaina (sąnaudos) su PVM turi būti nurodoma dviejų skaičių po kablelio tikslumu. </w:t>
      </w:r>
      <w:r w:rsidRPr="004B74E2">
        <w:rPr>
          <w:rFonts w:eastAsia="Arial" w:cstheme="minorHAnsi"/>
        </w:rPr>
        <w:t>Šią kainą sudarančios kainos sudedamosios dalys ar įkainiai gali būti išreikštos neribojant skaičių po kablelio kiekio</w:t>
      </w:r>
      <w:r w:rsidRPr="004B74E2">
        <w:rPr>
          <w:rFonts w:ascii="Arial" w:eastAsia="Arial" w:hAnsi="Arial" w:cs="Arial"/>
        </w:rPr>
        <w:t xml:space="preserve">. </w:t>
      </w:r>
    </w:p>
    <w:p w14:paraId="22059CDA" w14:textId="115FFCF1" w:rsidR="003A0EC0" w:rsidRPr="004B74E2" w:rsidRDefault="003A0EC0">
      <w:pPr>
        <w:pStyle w:val="Sraopastraipa"/>
        <w:numPr>
          <w:ilvl w:val="1"/>
          <w:numId w:val="7"/>
        </w:numPr>
        <w:spacing w:line="240" w:lineRule="auto"/>
        <w:ind w:left="0" w:firstLine="710"/>
        <w:jc w:val="both"/>
        <w:rPr>
          <w:rFonts w:cstheme="minorHAnsi"/>
        </w:rPr>
      </w:pPr>
      <w:r w:rsidRPr="004B74E2">
        <w:rPr>
          <w:rFonts w:eastAsia="Arial"/>
        </w:rPr>
        <w:t xml:space="preserve">Tiekėjų </w:t>
      </w:r>
      <w:r w:rsidR="00A217B2" w:rsidRPr="004B74E2">
        <w:rPr>
          <w:rFonts w:eastAsia="Arial"/>
        </w:rPr>
        <w:t>p</w:t>
      </w:r>
      <w:r w:rsidRPr="004B74E2">
        <w:rPr>
          <w:rFonts w:eastAsia="Arial"/>
        </w:rPr>
        <w:t xml:space="preserve">asiūlymuose nurodytos kainos bus vertinamos </w:t>
      </w:r>
      <w:r w:rsidRPr="004B74E2">
        <w:t>ir lyginamos su visais mokesčiais, įskaitant PVM</w:t>
      </w:r>
      <w:r w:rsidR="006E3394" w:rsidRPr="004B74E2">
        <w:t>.</w:t>
      </w:r>
      <w:r w:rsidRPr="004B74E2">
        <w:t xml:space="preserve"> </w:t>
      </w:r>
    </w:p>
    <w:p w14:paraId="7A15AE0A" w14:textId="70E9AA9F" w:rsidR="00EE1C85" w:rsidRPr="004B74E2" w:rsidRDefault="00EE1C85">
      <w:pPr>
        <w:pStyle w:val="Antrat1"/>
        <w:numPr>
          <w:ilvl w:val="0"/>
          <w:numId w:val="7"/>
        </w:numPr>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27224282"/>
      <w:bookmarkEnd w:id="27"/>
      <w:bookmarkEnd w:id="28"/>
      <w:bookmarkEnd w:id="29"/>
      <w:bookmarkEnd w:id="30"/>
      <w:bookmarkEnd w:id="31"/>
      <w:r w:rsidRPr="004B74E2">
        <w:rPr>
          <w:rFonts w:asciiTheme="minorHAnsi" w:hAnsiTheme="minorHAnsi" w:cstheme="minorHAnsi"/>
        </w:rPr>
        <w:t>Pasiūlymo galiojimo užtikrinimas</w:t>
      </w:r>
      <w:bookmarkEnd w:id="32"/>
      <w:bookmarkEnd w:id="33"/>
      <w:bookmarkEnd w:id="34"/>
    </w:p>
    <w:p w14:paraId="0545F503" w14:textId="6E41863D" w:rsidR="00E41465" w:rsidRPr="004B74E2" w:rsidRDefault="00E41465" w:rsidP="00E41465">
      <w:pPr>
        <w:pStyle w:val="Sraopastraipa"/>
        <w:spacing w:after="0" w:line="240" w:lineRule="auto"/>
        <w:ind w:left="0" w:firstLine="709"/>
        <w:jc w:val="both"/>
      </w:pPr>
      <w:r w:rsidRPr="004B74E2">
        <w:t xml:space="preserve">7.1.  Perkančioji organizacija reikalauja užtikrinti pasiūlymo galiojimą. Pasiūlymo galiojimo užtikrinimo būdas – </w:t>
      </w:r>
      <w:r w:rsidR="00967708" w:rsidRPr="004B74E2">
        <w:t>tiekėjo mokėtina bauda</w:t>
      </w:r>
      <w:r w:rsidRPr="004B74E2">
        <w:t xml:space="preserve">. </w:t>
      </w:r>
    </w:p>
    <w:p w14:paraId="67D5197A" w14:textId="77777777" w:rsidR="00E41465" w:rsidRPr="004B74E2" w:rsidRDefault="00E41465" w:rsidP="00E41465">
      <w:pPr>
        <w:pStyle w:val="Sraopastraipa"/>
        <w:spacing w:after="0" w:line="20" w:lineRule="atLeast"/>
        <w:ind w:left="0" w:firstLine="731"/>
        <w:jc w:val="both"/>
      </w:pPr>
      <w:r w:rsidRPr="004B74E2">
        <w:t>7.2. Tiekėjui, kurio pasiūlymas buvo pripažintas laimėtoju, atsisakius sudaryti viešojo pirkimo sutartį, perkančioji organizacija įgyja teisę į dėl to patirtų nuostolių atlyginimą.</w:t>
      </w:r>
    </w:p>
    <w:p w14:paraId="753F4FA8" w14:textId="4D084E92" w:rsidR="00E41465" w:rsidRPr="004B74E2" w:rsidRDefault="00E41465" w:rsidP="00E41465">
      <w:pPr>
        <w:pStyle w:val="Sraopastraipa"/>
        <w:spacing w:after="0" w:line="20" w:lineRule="atLeast"/>
        <w:ind w:left="0" w:firstLine="731"/>
        <w:jc w:val="both"/>
      </w:pPr>
      <w:r w:rsidRPr="004B74E2">
        <w:t xml:space="preserve">7.3. Tiekėjo pateikto pasiūlymo galiojimas užtikrinamas: </w:t>
      </w:r>
      <w:r w:rsidR="00E93A74">
        <w:rPr>
          <w:b/>
        </w:rPr>
        <w:t>10</w:t>
      </w:r>
      <w:r w:rsidR="005255C8" w:rsidRPr="004B74E2">
        <w:rPr>
          <w:b/>
        </w:rPr>
        <w:t>0</w:t>
      </w:r>
      <w:r w:rsidRPr="004B74E2">
        <w:rPr>
          <w:b/>
        </w:rPr>
        <w:t xml:space="preserve"> 000,00</w:t>
      </w:r>
      <w:r w:rsidRPr="004B74E2">
        <w:t xml:space="preserve"> Eur dydžio bauda;</w:t>
      </w:r>
    </w:p>
    <w:p w14:paraId="18DFE748" w14:textId="18A1BD98" w:rsidR="00E41465" w:rsidRPr="004B74E2" w:rsidRDefault="00E41465" w:rsidP="00E41465">
      <w:pPr>
        <w:pStyle w:val="Sraopastraipa"/>
        <w:spacing w:after="0" w:line="20" w:lineRule="atLeast"/>
        <w:ind w:left="0" w:firstLine="731"/>
        <w:jc w:val="both"/>
      </w:pPr>
      <w:r w:rsidRPr="004B74E2">
        <w:t>7.4. Pateikdamas pasiūlymą, tiekėjas įsipareigoja sumokėti perkančiajai organizacijai 7.3 punkte nustatyto dydžio baudą, jeigu:</w:t>
      </w:r>
    </w:p>
    <w:p w14:paraId="60B86363" w14:textId="77777777" w:rsidR="00E41465" w:rsidRPr="004B74E2" w:rsidRDefault="00E41465" w:rsidP="00E41465">
      <w:pPr>
        <w:pStyle w:val="Sraopastraipa"/>
        <w:spacing w:after="0" w:line="20" w:lineRule="atLeast"/>
        <w:ind w:left="0" w:firstLine="731"/>
        <w:jc w:val="both"/>
      </w:pPr>
      <w:r w:rsidRPr="004B74E2">
        <w:t>7.4.1. tiekėjas atsiima savo pasiūlymą jo galiojimo laikotarpiu;</w:t>
      </w:r>
    </w:p>
    <w:p w14:paraId="6C5F4D14" w14:textId="1201FF3D" w:rsidR="008612C3" w:rsidRPr="004B74E2" w:rsidRDefault="008612C3" w:rsidP="00E41465">
      <w:pPr>
        <w:pStyle w:val="Sraopastraipa"/>
        <w:spacing w:after="0" w:line="20" w:lineRule="atLeast"/>
        <w:ind w:left="0" w:firstLine="731"/>
        <w:jc w:val="both"/>
      </w:pPr>
      <w:r w:rsidRPr="004B74E2">
        <w:t xml:space="preserve">7.4.2. </w:t>
      </w:r>
      <w:r w:rsidRPr="004B74E2">
        <w:rPr>
          <w:rFonts w:cstheme="minorHAnsi"/>
        </w:rPr>
        <w:t>perkančiajai organizacijai paprašius pagrįsti neįprastai mažą kainą, tiekėjas nepateikia jokio pagrindimo;</w:t>
      </w:r>
    </w:p>
    <w:p w14:paraId="7F49832D" w14:textId="0C7100CC" w:rsidR="008612C3" w:rsidRPr="004B74E2" w:rsidRDefault="00E41465" w:rsidP="008612C3">
      <w:pPr>
        <w:pStyle w:val="Sraopastraipa"/>
        <w:spacing w:after="0" w:line="20" w:lineRule="atLeast"/>
        <w:ind w:left="0" w:firstLine="731"/>
        <w:jc w:val="both"/>
      </w:pPr>
      <w:r w:rsidRPr="004B74E2">
        <w:t>7.4.</w:t>
      </w:r>
      <w:r w:rsidR="008612C3" w:rsidRPr="004B74E2">
        <w:t>3</w:t>
      </w:r>
      <w:r w:rsidRPr="004B74E2">
        <w:t xml:space="preserve">. tiekėjas, kuris yra paskelbtas konkurso laimėtoju, atsisako sudaryti </w:t>
      </w:r>
      <w:r w:rsidR="00967708" w:rsidRPr="004B74E2">
        <w:t xml:space="preserve">viešojo pirkimo </w:t>
      </w:r>
      <w:r w:rsidRPr="004B74E2">
        <w:t>sutartį</w:t>
      </w:r>
      <w:r w:rsidR="00967708" w:rsidRPr="004B74E2">
        <w:t xml:space="preserve"> konkurso dokumentuose nustatytomis sąlygomis</w:t>
      </w:r>
      <w:r w:rsidRPr="004B74E2">
        <w:t>;</w:t>
      </w:r>
    </w:p>
    <w:p w14:paraId="7F7B59B8" w14:textId="18FD4FB8" w:rsidR="00E41465" w:rsidRPr="004B74E2" w:rsidRDefault="00E41465" w:rsidP="00E41465">
      <w:pPr>
        <w:pStyle w:val="Sraopastraipa"/>
        <w:spacing w:after="0" w:line="20" w:lineRule="atLeast"/>
        <w:ind w:left="0" w:firstLine="731"/>
        <w:jc w:val="both"/>
      </w:pPr>
      <w:r w:rsidRPr="004B74E2">
        <w:t>7.4.</w:t>
      </w:r>
      <w:r w:rsidR="008612C3" w:rsidRPr="004B74E2">
        <w:t>4</w:t>
      </w:r>
      <w:r w:rsidRPr="004B74E2">
        <w:t>. tiekėjas, kuris yra paskelbtas konkurso laimėtoju, iki nu</w:t>
      </w:r>
      <w:r w:rsidR="00967708" w:rsidRPr="004B74E2">
        <w:t>rodyto laiko nesudaro sutarties.</w:t>
      </w:r>
    </w:p>
    <w:p w14:paraId="0E400547" w14:textId="6ECA65D7" w:rsidR="00E41465" w:rsidRPr="004B74E2" w:rsidRDefault="00E41465" w:rsidP="00E41465">
      <w:pPr>
        <w:pStyle w:val="Sraopastraipa"/>
        <w:spacing w:after="0" w:line="20" w:lineRule="atLeast"/>
        <w:ind w:left="0" w:firstLine="731"/>
        <w:jc w:val="both"/>
        <w:rPr>
          <w:rFonts w:cstheme="minorHAnsi"/>
        </w:rPr>
      </w:pPr>
      <w:r w:rsidRPr="004B74E2">
        <w:t xml:space="preserve">7.5. Bauda turės būti sumokama į perkančiosios organizacijos nurodytą sąskaitą per 5 (penkias) darbo dienas nuo perkančiosios organizacijos </w:t>
      </w:r>
      <w:r w:rsidR="002A2845" w:rsidRPr="004B74E2">
        <w:t xml:space="preserve">rašytinio </w:t>
      </w:r>
      <w:r w:rsidRPr="004B74E2">
        <w:t>reikalavimo</w:t>
      </w:r>
      <w:r w:rsidR="002A2845" w:rsidRPr="004B74E2">
        <w:t xml:space="preserve"> gavimo dienos</w:t>
      </w:r>
      <w:r w:rsidRPr="004B74E2">
        <w:t>. Bauda turi būti sumokėta visa apimtimi vienu mokėjimu.</w:t>
      </w:r>
    </w:p>
    <w:p w14:paraId="7136C94B" w14:textId="6E03C3FE" w:rsidR="00040C0F" w:rsidRPr="004B74E2" w:rsidRDefault="00040C0F">
      <w:pPr>
        <w:pStyle w:val="Antrat1"/>
        <w:numPr>
          <w:ilvl w:val="0"/>
          <w:numId w:val="7"/>
        </w:numPr>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227224283"/>
      <w:bookmarkStart w:id="40" w:name="_Ref39485250"/>
      <w:bookmarkStart w:id="41" w:name="_Ref39485258"/>
      <w:r w:rsidRPr="004B74E2">
        <w:rPr>
          <w:rFonts w:asciiTheme="minorHAnsi" w:hAnsiTheme="minorHAnsi" w:cstheme="minorHAnsi"/>
        </w:rPr>
        <w:t>Elektroninis aukcionas</w:t>
      </w:r>
      <w:bookmarkEnd w:id="35"/>
      <w:bookmarkEnd w:id="36"/>
      <w:bookmarkEnd w:id="37"/>
      <w:bookmarkEnd w:id="38"/>
      <w:bookmarkEnd w:id="39"/>
    </w:p>
    <w:p w14:paraId="0BFDB7B0" w14:textId="3DC4BB6E" w:rsidR="00040C0F" w:rsidRPr="004B74E2" w:rsidRDefault="002827E4" w:rsidP="00430899">
      <w:pPr>
        <w:spacing w:after="0" w:line="240" w:lineRule="auto"/>
        <w:ind w:left="710"/>
        <w:rPr>
          <w:rFonts w:cstheme="minorHAnsi"/>
        </w:rPr>
      </w:pPr>
      <w:r w:rsidRPr="004B74E2">
        <w:rPr>
          <w:rFonts w:cstheme="minorHAnsi"/>
        </w:rPr>
        <w:t xml:space="preserve">8.1. </w:t>
      </w:r>
      <w:r w:rsidR="00040C0F" w:rsidRPr="004B74E2">
        <w:rPr>
          <w:rFonts w:cstheme="minorHAnsi"/>
        </w:rPr>
        <w:t>Perkančioji organizacija pirkime netaikys elektroninio aukciono.</w:t>
      </w:r>
    </w:p>
    <w:p w14:paraId="14CBD3AD" w14:textId="23B8A7AF" w:rsidR="009D0DC5" w:rsidRPr="004B74E2" w:rsidRDefault="00EA001C">
      <w:pPr>
        <w:pStyle w:val="Antrat1"/>
        <w:numPr>
          <w:ilvl w:val="0"/>
          <w:numId w:val="7"/>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227224284"/>
      <w:r w:rsidRPr="004B74E2">
        <w:rPr>
          <w:rFonts w:asciiTheme="minorHAnsi" w:hAnsiTheme="minorHAnsi" w:cstheme="minorHAnsi"/>
        </w:rPr>
        <w:t>P</w:t>
      </w:r>
      <w:r w:rsidR="00014A61" w:rsidRPr="004B74E2">
        <w:rPr>
          <w:rFonts w:asciiTheme="minorHAnsi" w:hAnsiTheme="minorHAnsi" w:cstheme="minorHAnsi"/>
        </w:rPr>
        <w:t>asiūlymų vertinimas</w:t>
      </w:r>
      <w:bookmarkEnd w:id="40"/>
      <w:bookmarkEnd w:id="41"/>
      <w:bookmarkEnd w:id="42"/>
      <w:bookmarkEnd w:id="43"/>
      <w:bookmarkEnd w:id="44"/>
    </w:p>
    <w:p w14:paraId="4744A095" w14:textId="1FF4BC27" w:rsidR="00973C7E" w:rsidRPr="004B74E2" w:rsidRDefault="00933AF6" w:rsidP="00973C7E">
      <w:pPr>
        <w:pStyle w:val="Sraopastraipa"/>
        <w:spacing w:after="0" w:line="240" w:lineRule="auto"/>
        <w:ind w:left="0" w:firstLine="709"/>
        <w:jc w:val="both"/>
        <w:rPr>
          <w:rFonts w:eastAsia="Calibri"/>
        </w:rPr>
      </w:pPr>
      <w:r w:rsidRPr="004B74E2">
        <w:rPr>
          <w:rFonts w:cstheme="minorHAnsi"/>
        </w:rPr>
        <w:t xml:space="preserve">9.1. </w:t>
      </w:r>
      <w:r w:rsidR="00973C7E" w:rsidRPr="004B74E2">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w:t>
      </w:r>
    </w:p>
    <w:p w14:paraId="52F8E5B9" w14:textId="77777777" w:rsidR="00E93A74" w:rsidRDefault="00BF2E5F" w:rsidP="00E93A74">
      <w:pPr>
        <w:spacing w:after="0" w:line="240" w:lineRule="auto"/>
        <w:ind w:firstLine="709"/>
        <w:jc w:val="both"/>
        <w:rPr>
          <w:rFonts w:cstheme="minorHAnsi"/>
        </w:rPr>
      </w:pPr>
      <w:r w:rsidRPr="004B74E2">
        <w:rPr>
          <w:rFonts w:eastAsia="Calibri" w:cstheme="minorHAnsi"/>
        </w:rPr>
        <w:t xml:space="preserve">9.2. </w:t>
      </w:r>
      <w:bookmarkStart w:id="45" w:name="_Hlk235453197"/>
      <w:r w:rsidR="007F7C48" w:rsidRPr="007F7C48">
        <w:rPr>
          <w:rFonts w:cstheme="minorHAnsi"/>
        </w:rPr>
        <w:t xml:space="preserve">Laimėjusiais pasiūlymais galės būti pripažinti tik </w:t>
      </w:r>
      <w:r w:rsidR="007F7C48">
        <w:rPr>
          <w:rFonts w:cstheme="minorHAnsi"/>
        </w:rPr>
        <w:t>3</w:t>
      </w:r>
      <w:r w:rsidR="007F7C48" w:rsidRPr="007F7C48">
        <w:rPr>
          <w:rFonts w:cstheme="minorHAnsi"/>
        </w:rPr>
        <w:t xml:space="preserve"> pasiūlymai, esantys pasiūlymų eilės pirmosiose vietose, kuriems bus pasiūlyta sudaryti preliminariąją sutartį.</w:t>
      </w:r>
      <w:r w:rsidR="00A824B9" w:rsidRPr="004B74E2">
        <w:rPr>
          <w:rFonts w:cstheme="minorHAnsi"/>
        </w:rPr>
        <w:t xml:space="preserve"> </w:t>
      </w:r>
      <w:bookmarkEnd w:id="45"/>
    </w:p>
    <w:p w14:paraId="3F0BF107" w14:textId="4B56C80A" w:rsidR="00C90FFD" w:rsidRPr="00706E39" w:rsidRDefault="00E93A74" w:rsidP="00E93A74">
      <w:pPr>
        <w:spacing w:after="0" w:line="240" w:lineRule="auto"/>
        <w:ind w:firstLine="709"/>
        <w:jc w:val="both"/>
        <w:rPr>
          <w:rStyle w:val="cf01"/>
          <w:rFonts w:asciiTheme="minorHAnsi" w:hAnsiTheme="minorHAnsi" w:cstheme="minorHAnsi"/>
          <w:strike/>
          <w:sz w:val="21"/>
          <w:szCs w:val="21"/>
        </w:rPr>
      </w:pPr>
      <w:r>
        <w:rPr>
          <w:rFonts w:cstheme="minorHAnsi"/>
        </w:rPr>
        <w:t xml:space="preserve">9.3. </w:t>
      </w:r>
      <w:r w:rsidR="00657B2C" w:rsidRPr="00E93A74">
        <w:rPr>
          <w:rStyle w:val="cf01"/>
          <w:rFonts w:asciiTheme="minorHAnsi" w:hAnsiTheme="minorHAnsi" w:cstheme="minorHAnsi"/>
          <w:b/>
          <w:sz w:val="21"/>
          <w:szCs w:val="21"/>
        </w:rPr>
        <w:t>Perkančioji organizacija atmes tiekėjo pasiūlymą</w:t>
      </w:r>
      <w:r w:rsidR="002C273E" w:rsidRPr="00E93A74">
        <w:rPr>
          <w:rStyle w:val="cf01"/>
          <w:rFonts w:asciiTheme="minorHAnsi" w:hAnsiTheme="minorHAnsi" w:cstheme="minorHAnsi"/>
          <w:bCs/>
          <w:sz w:val="21"/>
          <w:szCs w:val="21"/>
        </w:rPr>
        <w:t xml:space="preserve"> </w:t>
      </w:r>
      <w:r w:rsidR="002F4CD8" w:rsidRPr="00E93A74">
        <w:rPr>
          <w:rStyle w:val="cf01"/>
          <w:rFonts w:asciiTheme="minorHAnsi" w:hAnsiTheme="minorHAnsi" w:cstheme="minorHAnsi"/>
          <w:sz w:val="21"/>
          <w:szCs w:val="21"/>
        </w:rPr>
        <w:t>jeigu kartu su pasiūlymu nebus</w:t>
      </w:r>
      <w:r w:rsidR="00EC2D96" w:rsidRPr="00E93A74">
        <w:rPr>
          <w:rStyle w:val="cf01"/>
          <w:rFonts w:asciiTheme="minorHAnsi" w:hAnsiTheme="minorHAnsi" w:cstheme="minorHAnsi"/>
          <w:sz w:val="21"/>
          <w:szCs w:val="21"/>
        </w:rPr>
        <w:t xml:space="preserve"> pateikt</w:t>
      </w:r>
      <w:r w:rsidRPr="00E93A74">
        <w:rPr>
          <w:rStyle w:val="cf01"/>
          <w:rFonts w:asciiTheme="minorHAnsi" w:hAnsiTheme="minorHAnsi" w:cstheme="minorHAnsi"/>
          <w:sz w:val="21"/>
          <w:szCs w:val="21"/>
        </w:rPr>
        <w:t>a</w:t>
      </w:r>
      <w:r w:rsidR="002F4CD8" w:rsidRPr="00E93A74">
        <w:rPr>
          <w:rStyle w:val="cf01"/>
          <w:rFonts w:asciiTheme="minorHAnsi" w:hAnsiTheme="minorHAnsi" w:cstheme="minorHAnsi"/>
          <w:sz w:val="21"/>
          <w:szCs w:val="21"/>
        </w:rPr>
        <w:t xml:space="preserve"> </w:t>
      </w:r>
      <w:r w:rsidR="00720961" w:rsidRPr="00706E39">
        <w:rPr>
          <w:rStyle w:val="cf01"/>
          <w:rFonts w:asciiTheme="minorHAnsi" w:hAnsiTheme="minorHAnsi" w:cstheme="minorHAnsi"/>
          <w:sz w:val="21"/>
          <w:szCs w:val="21"/>
        </w:rPr>
        <w:t>užpildyta Pasiūlymo forma pagal šių specialiųjų pirkimo sąlygų 6 priedą (specialiųjų pirkimo sąlygų 6.1.1 p</w:t>
      </w:r>
      <w:r w:rsidR="006352CB" w:rsidRPr="00706E39">
        <w:rPr>
          <w:rStyle w:val="cf01"/>
          <w:rFonts w:asciiTheme="minorHAnsi" w:hAnsiTheme="minorHAnsi" w:cstheme="minorHAnsi"/>
          <w:sz w:val="21"/>
          <w:szCs w:val="21"/>
        </w:rPr>
        <w:t>.</w:t>
      </w:r>
      <w:r w:rsidR="00720961" w:rsidRPr="00706E39">
        <w:rPr>
          <w:rStyle w:val="cf01"/>
          <w:rFonts w:asciiTheme="minorHAnsi" w:hAnsiTheme="minorHAnsi" w:cstheme="minorHAnsi"/>
          <w:sz w:val="21"/>
          <w:szCs w:val="21"/>
        </w:rPr>
        <w:t>)</w:t>
      </w:r>
      <w:r w:rsidRPr="00706E39">
        <w:rPr>
          <w:rStyle w:val="cf01"/>
          <w:rFonts w:asciiTheme="minorHAnsi" w:hAnsiTheme="minorHAnsi" w:cstheme="minorHAnsi"/>
          <w:sz w:val="21"/>
          <w:szCs w:val="21"/>
        </w:rPr>
        <w:t>.</w:t>
      </w:r>
      <w:r w:rsidR="006352CB" w:rsidRPr="00706E39">
        <w:rPr>
          <w:rStyle w:val="cf01"/>
          <w:rFonts w:asciiTheme="minorHAnsi" w:hAnsiTheme="minorHAnsi" w:cstheme="minorHAnsi"/>
          <w:sz w:val="21"/>
          <w:szCs w:val="21"/>
        </w:rPr>
        <w:t xml:space="preserve"> </w:t>
      </w:r>
    </w:p>
    <w:p w14:paraId="678C44CA" w14:textId="1D3969A9" w:rsidR="00FE7908" w:rsidRPr="004B74E2" w:rsidRDefault="00FE7908" w:rsidP="00E93A74">
      <w:pPr>
        <w:pStyle w:val="Antrat1"/>
        <w:numPr>
          <w:ilvl w:val="0"/>
          <w:numId w:val="9"/>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227224285"/>
      <w:r w:rsidRPr="004B74E2">
        <w:rPr>
          <w:rFonts w:asciiTheme="minorHAnsi" w:hAnsiTheme="minorHAnsi" w:cstheme="minorHAnsi"/>
        </w:rPr>
        <w:t>S</w:t>
      </w:r>
      <w:r w:rsidR="00281735" w:rsidRPr="004B74E2">
        <w:rPr>
          <w:rFonts w:asciiTheme="minorHAnsi" w:hAnsiTheme="minorHAnsi" w:cstheme="minorHAnsi"/>
        </w:rPr>
        <w:t>utarties sudarymas</w:t>
      </w:r>
      <w:bookmarkEnd w:id="46"/>
      <w:bookmarkEnd w:id="47"/>
      <w:bookmarkEnd w:id="48"/>
    </w:p>
    <w:p w14:paraId="27ED1FAD" w14:textId="12CE76C2" w:rsidR="006A72F0" w:rsidRPr="004B74E2" w:rsidRDefault="007F7C48">
      <w:pPr>
        <w:pStyle w:val="Sraopastraipa"/>
        <w:numPr>
          <w:ilvl w:val="1"/>
          <w:numId w:val="9"/>
        </w:numPr>
        <w:spacing w:after="0" w:line="240" w:lineRule="auto"/>
        <w:ind w:left="0" w:firstLine="567"/>
        <w:jc w:val="both"/>
      </w:pPr>
      <w:r w:rsidRPr="00F0499F">
        <w:rPr>
          <w:rFonts w:cstheme="minorHAnsi"/>
          <w:color w:val="000000" w:themeColor="text1"/>
        </w:rPr>
        <w:t>Ši pirkimo procedūra atliekama siekiant sudaryti preliminariąją sutartį. Preliminarioji sutartis</w:t>
      </w:r>
      <w:r w:rsidRPr="00F0499F">
        <w:rPr>
          <w:rFonts w:cstheme="minorHAnsi"/>
        </w:rPr>
        <w:t xml:space="preserve"> bus sudaroma su </w:t>
      </w:r>
      <w:r>
        <w:rPr>
          <w:rFonts w:cstheme="minorHAnsi"/>
        </w:rPr>
        <w:t>3</w:t>
      </w:r>
      <w:r w:rsidRPr="00F0499F">
        <w:rPr>
          <w:rFonts w:cstheme="minorHAnsi"/>
        </w:rPr>
        <w:t xml:space="preserve"> tiekėjais, kurių pasiūlymai</w:t>
      </w:r>
      <w:r w:rsidRPr="00F0499F">
        <w:rPr>
          <w:rFonts w:cstheme="minorHAnsi"/>
          <w:color w:val="000000" w:themeColor="text1"/>
        </w:rPr>
        <w:t xml:space="preserve">, vadovaujantis pirkimo </w:t>
      </w:r>
      <w:r>
        <w:rPr>
          <w:rFonts w:cstheme="minorHAnsi"/>
          <w:color w:val="000000" w:themeColor="text1"/>
        </w:rPr>
        <w:t>sąlygose</w:t>
      </w:r>
      <w:r w:rsidRPr="00F0499F">
        <w:rPr>
          <w:rFonts w:cstheme="minorHAnsi"/>
          <w:color w:val="00B050"/>
        </w:rPr>
        <w:t xml:space="preserve"> </w:t>
      </w:r>
      <w:r w:rsidRPr="00F0499F">
        <w:rPr>
          <w:rFonts w:cstheme="minorHAnsi"/>
          <w:color w:val="000000" w:themeColor="text1"/>
        </w:rPr>
        <w:t>nustatyta tvarka,</w:t>
      </w:r>
      <w:r w:rsidRPr="00F0499F">
        <w:rPr>
          <w:rFonts w:cstheme="minorHAnsi"/>
        </w:rPr>
        <w:t xml:space="preserve"> bus pripažinti laimėję, </w:t>
      </w:r>
      <w:r w:rsidRPr="00F0499F">
        <w:rPr>
          <w:rFonts w:cstheme="minorHAnsi"/>
          <w:color w:val="000000" w:themeColor="text1"/>
        </w:rPr>
        <w:t xml:space="preserve">o </w:t>
      </w:r>
      <w:r w:rsidRPr="00F0499F">
        <w:rPr>
          <w:rFonts w:cstheme="minorHAnsi"/>
          <w:color w:val="000000" w:themeColor="text1"/>
        </w:rPr>
        <w:lastRenderedPageBreak/>
        <w:t xml:space="preserve">jei pirkimas skaidomas į dalis – su tiekėjais, kurių pasiūlymai bus pripažinti laimėję kiekvienoje dalyje. </w:t>
      </w:r>
      <w:r w:rsidRPr="00F0499F">
        <w:rPr>
          <w:rFonts w:cstheme="minorHAnsi"/>
        </w:rPr>
        <w:t>Tvarka, kurios laikantis pagal šią preliminariąją sutartį bus sudaroma sutartis, pateikiama</w:t>
      </w:r>
      <w:r>
        <w:rPr>
          <w:rFonts w:cstheme="minorHAnsi"/>
        </w:rPr>
        <w:t xml:space="preserve"> specialiųjų </w:t>
      </w:r>
      <w:r>
        <w:rPr>
          <w:rFonts w:eastAsiaTheme="minorHAnsi" w:cstheme="minorHAnsi"/>
          <w:bCs/>
          <w:iCs/>
        </w:rPr>
        <w:t xml:space="preserve">pirkimo </w:t>
      </w:r>
      <w:r w:rsidRPr="00F0499F">
        <w:rPr>
          <w:rFonts w:eastAsiaTheme="minorHAnsi" w:cstheme="minorHAnsi"/>
          <w:bCs/>
          <w:iCs/>
        </w:rPr>
        <w:t>sąlygų pried</w:t>
      </w:r>
      <w:r>
        <w:rPr>
          <w:rFonts w:eastAsiaTheme="minorHAnsi" w:cstheme="minorHAnsi"/>
          <w:bCs/>
          <w:iCs/>
        </w:rPr>
        <w:t>e</w:t>
      </w:r>
      <w:r w:rsidRPr="00F0499F">
        <w:rPr>
          <w:rFonts w:eastAsiaTheme="minorHAnsi" w:cstheme="minorHAnsi"/>
          <w:bCs/>
          <w:iCs/>
        </w:rPr>
        <w:t xml:space="preserve"> „Preliminariosios sutarties projektas“</w:t>
      </w:r>
      <w:r w:rsidRPr="00F0499F">
        <w:rPr>
          <w:rFonts w:cstheme="minorHAnsi"/>
        </w:rPr>
        <w:t xml:space="preserve">. </w:t>
      </w:r>
      <w:r w:rsidRPr="00F0499F">
        <w:rPr>
          <w:rFonts w:eastAsiaTheme="minorHAnsi" w:cstheme="minorHAnsi"/>
          <w:bCs/>
          <w:iCs/>
        </w:rPr>
        <w:t xml:space="preserve">Sutarties sąlygos pateikiamos </w:t>
      </w:r>
      <w:r>
        <w:rPr>
          <w:rFonts w:eastAsiaTheme="minorHAnsi" w:cstheme="minorHAnsi"/>
          <w:bCs/>
          <w:iCs/>
        </w:rPr>
        <w:t xml:space="preserve">specialiųjų pirkimo </w:t>
      </w:r>
      <w:r w:rsidRPr="00F0499F">
        <w:rPr>
          <w:rFonts w:eastAsiaTheme="minorHAnsi" w:cstheme="minorHAnsi"/>
          <w:bCs/>
          <w:iCs/>
        </w:rPr>
        <w:t>sąlygų priede  „Sutarties projektas“.</w:t>
      </w:r>
    </w:p>
    <w:p w14:paraId="1640F94B" w14:textId="1B994232" w:rsidR="00640DBD" w:rsidRPr="004B74E2" w:rsidRDefault="00640DBD">
      <w:pPr>
        <w:pStyle w:val="Antrat1"/>
        <w:numPr>
          <w:ilvl w:val="0"/>
          <w:numId w:val="9"/>
        </w:numPr>
        <w:tabs>
          <w:tab w:val="left" w:pos="567"/>
        </w:tabs>
        <w:spacing w:line="20" w:lineRule="atLeast"/>
        <w:contextualSpacing/>
        <w:jc w:val="both"/>
        <w:rPr>
          <w:rFonts w:asciiTheme="minorHAnsi" w:hAnsiTheme="minorHAnsi" w:cstheme="minorHAnsi"/>
          <w:b/>
          <w:bCs/>
        </w:rPr>
      </w:pPr>
      <w:bookmarkStart w:id="49" w:name="_Toc227224286"/>
      <w:bookmarkEnd w:id="3"/>
      <w:r w:rsidRPr="004B74E2">
        <w:rPr>
          <w:rFonts w:asciiTheme="minorHAnsi" w:hAnsiTheme="minorHAnsi" w:cstheme="minorHAnsi"/>
        </w:rPr>
        <w:t>Kitos sąlygos</w:t>
      </w:r>
      <w:bookmarkEnd w:id="49"/>
    </w:p>
    <w:p w14:paraId="64705D0F" w14:textId="41071CB9" w:rsidR="001A3CC9" w:rsidRPr="004B74E2" w:rsidRDefault="001A3CC9">
      <w:pPr>
        <w:pStyle w:val="Sraopastraipa"/>
        <w:numPr>
          <w:ilvl w:val="1"/>
          <w:numId w:val="9"/>
        </w:numPr>
        <w:shd w:val="clear" w:color="auto" w:fill="FFFFFF"/>
        <w:spacing w:after="0" w:line="240" w:lineRule="auto"/>
        <w:ind w:left="0" w:firstLine="567"/>
        <w:jc w:val="both"/>
        <w:rPr>
          <w:rFonts w:eastAsia="Times New Roman" w:cstheme="minorHAnsi"/>
        </w:rPr>
      </w:pPr>
      <w:r w:rsidRPr="004B74E2">
        <w:rPr>
          <w:rFonts w:eastAsia="Times New Roman" w:cstheme="minorHAnsi"/>
          <w:sz w:val="22"/>
          <w:szCs w:val="22"/>
        </w:rPr>
        <w:t>Perkančiosios organizacijos atstov</w:t>
      </w:r>
      <w:r w:rsidR="00653CFE" w:rsidRPr="004B74E2">
        <w:rPr>
          <w:rFonts w:eastAsia="Times New Roman" w:cstheme="minorHAnsi"/>
          <w:sz w:val="22"/>
          <w:szCs w:val="22"/>
        </w:rPr>
        <w:t>ų</w:t>
      </w:r>
      <w:r w:rsidRPr="004B74E2">
        <w:rPr>
          <w:rFonts w:eastAsia="Times New Roman" w:cstheme="minorHAnsi"/>
          <w:sz w:val="22"/>
          <w:szCs w:val="22"/>
        </w:rPr>
        <w:t>, įgaliot</w:t>
      </w:r>
      <w:r w:rsidR="00653CFE" w:rsidRPr="004B74E2">
        <w:rPr>
          <w:rFonts w:eastAsia="Times New Roman" w:cstheme="minorHAnsi"/>
          <w:sz w:val="22"/>
          <w:szCs w:val="22"/>
        </w:rPr>
        <w:t>ų</w:t>
      </w:r>
      <w:r w:rsidRPr="004B74E2">
        <w:rPr>
          <w:rFonts w:eastAsia="Times New Roman" w:cstheme="minorHAnsi"/>
          <w:sz w:val="22"/>
          <w:szCs w:val="22"/>
        </w:rPr>
        <w:t xml:space="preserve"> palaikyti tiesioginį ryšį su tiekėjais, kontaktai:</w:t>
      </w:r>
    </w:p>
    <w:p w14:paraId="45AF0727" w14:textId="453B48E5" w:rsidR="001A3CC9" w:rsidRPr="004B74E2" w:rsidRDefault="001A3CC9">
      <w:pPr>
        <w:pStyle w:val="Sraopastraipa"/>
        <w:numPr>
          <w:ilvl w:val="2"/>
          <w:numId w:val="9"/>
        </w:numPr>
        <w:shd w:val="clear" w:color="auto" w:fill="FFFFFF"/>
        <w:tabs>
          <w:tab w:val="left" w:pos="1560"/>
        </w:tabs>
        <w:spacing w:after="0" w:line="240" w:lineRule="auto"/>
        <w:ind w:left="0" w:firstLine="567"/>
        <w:jc w:val="both"/>
      </w:pPr>
      <w:r w:rsidRPr="004B74E2">
        <w:rPr>
          <w:rFonts w:eastAsia="Times New Roman" w:cstheme="minorHAnsi"/>
          <w:sz w:val="22"/>
          <w:szCs w:val="22"/>
        </w:rPr>
        <w:t xml:space="preserve">bendrųjų pirkimo procedūrų klausimais – </w:t>
      </w:r>
      <w:r w:rsidR="009C1E14" w:rsidRPr="004B74E2">
        <w:rPr>
          <w:rFonts w:eastAsia="Times New Roman" w:cstheme="minorHAnsi"/>
          <w:sz w:val="22"/>
          <w:szCs w:val="22"/>
        </w:rPr>
        <w:t>Gintautas Žibėnas</w:t>
      </w:r>
      <w:r w:rsidRPr="004B74E2">
        <w:rPr>
          <w:rFonts w:eastAsia="Times New Roman" w:cstheme="minorHAnsi"/>
          <w:sz w:val="22"/>
          <w:szCs w:val="22"/>
        </w:rPr>
        <w:t>, Valstybės sienos apsaugos tarnybos Viešųjų pirkimų skyriaus vyr</w:t>
      </w:r>
      <w:r w:rsidR="00036433" w:rsidRPr="004B74E2">
        <w:rPr>
          <w:rFonts w:eastAsia="Times New Roman" w:cstheme="minorHAnsi"/>
          <w:sz w:val="22"/>
          <w:szCs w:val="22"/>
        </w:rPr>
        <w:t>iausi</w:t>
      </w:r>
      <w:r w:rsidR="009C1E14" w:rsidRPr="004B74E2">
        <w:rPr>
          <w:rFonts w:eastAsia="Times New Roman" w:cstheme="minorHAnsi"/>
          <w:sz w:val="22"/>
          <w:szCs w:val="22"/>
        </w:rPr>
        <w:t>asis</w:t>
      </w:r>
      <w:r w:rsidRPr="004B74E2">
        <w:rPr>
          <w:rFonts w:eastAsia="Times New Roman" w:cstheme="minorHAnsi"/>
          <w:sz w:val="22"/>
          <w:szCs w:val="22"/>
        </w:rPr>
        <w:t xml:space="preserve"> specialist</w:t>
      </w:r>
      <w:r w:rsidR="009C1E14" w:rsidRPr="004B74E2">
        <w:rPr>
          <w:rFonts w:eastAsia="Times New Roman" w:cstheme="minorHAnsi"/>
          <w:sz w:val="22"/>
          <w:szCs w:val="22"/>
        </w:rPr>
        <w:t>as</w:t>
      </w:r>
      <w:r w:rsidRPr="004B74E2">
        <w:rPr>
          <w:rFonts w:eastAsia="Times New Roman" w:cstheme="minorHAnsi"/>
          <w:sz w:val="22"/>
          <w:szCs w:val="22"/>
        </w:rPr>
        <w:t xml:space="preserve">, tel. </w:t>
      </w:r>
      <w:r w:rsidR="0037465C" w:rsidRPr="004B74E2">
        <w:rPr>
          <w:rFonts w:eastAsia="Times New Roman" w:cstheme="minorHAnsi"/>
          <w:sz w:val="22"/>
          <w:szCs w:val="22"/>
        </w:rPr>
        <w:t>0</w:t>
      </w:r>
      <w:r w:rsidR="009C1E14" w:rsidRPr="004B74E2">
        <w:rPr>
          <w:rFonts w:eastAsia="Times New Roman" w:cstheme="minorHAnsi"/>
          <w:sz w:val="22"/>
          <w:szCs w:val="22"/>
        </w:rPr>
        <w:t> 61677242</w:t>
      </w:r>
      <w:r w:rsidRPr="004B74E2">
        <w:rPr>
          <w:rFonts w:eastAsia="Times New Roman" w:cstheme="minorHAnsi"/>
          <w:sz w:val="22"/>
          <w:szCs w:val="22"/>
        </w:rPr>
        <w:t xml:space="preserve">, el. p. </w:t>
      </w:r>
      <w:hyperlink r:id="rId13" w:history="1">
        <w:r w:rsidR="009C1E14" w:rsidRPr="004B74E2">
          <w:rPr>
            <w:rStyle w:val="Hipersaitas"/>
            <w:rFonts w:cstheme="minorHAnsi"/>
            <w:sz w:val="22"/>
            <w:szCs w:val="22"/>
          </w:rPr>
          <w:t>gintautas.zibenas@vsat.vrm.lt</w:t>
        </w:r>
      </w:hyperlink>
      <w:r w:rsidRPr="004B74E2">
        <w:rPr>
          <w:rFonts w:cstheme="minorHAnsi"/>
          <w:sz w:val="22"/>
          <w:szCs w:val="22"/>
        </w:rPr>
        <w:t>;</w:t>
      </w:r>
    </w:p>
    <w:p w14:paraId="4AB063A5" w14:textId="5689B83B" w:rsidR="00EF1D7D" w:rsidRPr="004B74E2" w:rsidRDefault="001A3CC9">
      <w:pPr>
        <w:pStyle w:val="Sraopastraipa"/>
        <w:numPr>
          <w:ilvl w:val="2"/>
          <w:numId w:val="9"/>
        </w:numPr>
        <w:shd w:val="clear" w:color="auto" w:fill="FFFFFF"/>
        <w:tabs>
          <w:tab w:val="left" w:pos="1560"/>
        </w:tabs>
        <w:spacing w:after="0" w:line="240" w:lineRule="auto"/>
        <w:ind w:left="0" w:firstLine="567"/>
        <w:jc w:val="both"/>
        <w:rPr>
          <w:rFonts w:eastAsia="Calibri" w:cstheme="minorHAnsi"/>
        </w:rPr>
      </w:pPr>
      <w:r w:rsidRPr="004B74E2">
        <w:rPr>
          <w:rFonts w:eastAsia="Times New Roman" w:cstheme="minorHAnsi"/>
        </w:rPr>
        <w:t>techninių specifikacijų klausimais</w:t>
      </w:r>
      <w:r w:rsidR="00116799" w:rsidRPr="004B74E2">
        <w:rPr>
          <w:rFonts w:eastAsia="Times New Roman" w:cstheme="minorHAnsi"/>
        </w:rPr>
        <w:t xml:space="preserve"> –</w:t>
      </w:r>
      <w:r w:rsidR="00BC3784" w:rsidRPr="004B74E2">
        <w:rPr>
          <w:rFonts w:eastAsia="Times New Roman" w:cstheme="minorHAnsi"/>
        </w:rPr>
        <w:t xml:space="preserve"> </w:t>
      </w:r>
      <w:r w:rsidR="009C1E14" w:rsidRPr="004B74E2">
        <w:rPr>
          <w:rFonts w:eastAsiaTheme="minorHAnsi" w:cstheme="minorHAnsi"/>
          <w:iCs/>
        </w:rPr>
        <w:t>Algirdas Kazakevičius</w:t>
      </w:r>
      <w:r w:rsidR="00703F2F" w:rsidRPr="004B74E2">
        <w:rPr>
          <w:rFonts w:eastAsiaTheme="minorHAnsi" w:cstheme="minorHAnsi"/>
          <w:iCs/>
        </w:rPr>
        <w:t xml:space="preserve">, Turto valdymo valdybos Infrastruktūros plėtros skyriaus </w:t>
      </w:r>
      <w:r w:rsidR="002C13D1" w:rsidRPr="004B74E2">
        <w:rPr>
          <w:rFonts w:eastAsiaTheme="minorHAnsi" w:cstheme="minorHAnsi"/>
          <w:iCs/>
        </w:rPr>
        <w:t>statybos inžinierius</w:t>
      </w:r>
      <w:r w:rsidR="00703F2F" w:rsidRPr="004B74E2">
        <w:rPr>
          <w:rFonts w:eastAsiaTheme="minorHAnsi" w:cstheme="minorHAnsi"/>
          <w:iCs/>
        </w:rPr>
        <w:t xml:space="preserve">, tel. </w:t>
      </w:r>
      <w:r w:rsidR="002C13D1" w:rsidRPr="004B74E2">
        <w:rPr>
          <w:rFonts w:eastAsiaTheme="minorHAnsi" w:cstheme="minorHAnsi"/>
          <w:iCs/>
        </w:rPr>
        <w:t>0 626 38234</w:t>
      </w:r>
      <w:r w:rsidR="00703F2F" w:rsidRPr="004B74E2">
        <w:rPr>
          <w:rFonts w:eastAsiaTheme="minorHAnsi" w:cstheme="minorHAnsi"/>
          <w:iCs/>
        </w:rPr>
        <w:t xml:space="preserve">, el. p. </w:t>
      </w:r>
      <w:hyperlink r:id="rId14" w:history="1">
        <w:r w:rsidR="002C13D1" w:rsidRPr="004B74E2">
          <w:rPr>
            <w:rStyle w:val="Hipersaitas"/>
          </w:rPr>
          <w:t>algirdas.kazakevicius</w:t>
        </w:r>
        <w:r w:rsidR="002C13D1" w:rsidRPr="004B74E2">
          <w:rPr>
            <w:rStyle w:val="Hipersaitas"/>
            <w:rFonts w:eastAsiaTheme="minorHAnsi" w:cstheme="minorHAnsi"/>
            <w:iCs/>
          </w:rPr>
          <w:t>@vsat.vrm.lt</w:t>
        </w:r>
      </w:hyperlink>
      <w:r w:rsidR="00703F2F" w:rsidRPr="004B74E2">
        <w:rPr>
          <w:rFonts w:eastAsiaTheme="minorHAnsi" w:cstheme="minorHAnsi"/>
          <w:iCs/>
        </w:rPr>
        <w:t>.</w:t>
      </w:r>
    </w:p>
    <w:p w14:paraId="7881FCAE" w14:textId="3C57DD01" w:rsidR="005B4CBF" w:rsidRPr="004B74E2" w:rsidRDefault="005B4CBF" w:rsidP="005B4CBF">
      <w:pPr>
        <w:shd w:val="clear" w:color="auto" w:fill="FFFFFF"/>
        <w:spacing w:after="0" w:line="240" w:lineRule="auto"/>
        <w:jc w:val="both"/>
        <w:rPr>
          <w:rFonts w:eastAsia="Times New Roman" w:cstheme="minorHAnsi"/>
        </w:rPr>
        <w:sectPr w:rsidR="005B4CBF" w:rsidRPr="004B74E2" w:rsidSect="005A53C6">
          <w:headerReference w:type="default" r:id="rId15"/>
          <w:footerReference w:type="first" r:id="rId16"/>
          <w:pgSz w:w="12240" w:h="15840"/>
          <w:pgMar w:top="851" w:right="567" w:bottom="1134" w:left="1701" w:header="720" w:footer="720" w:gutter="0"/>
          <w:pgNumType w:start="0"/>
          <w:cols w:space="720"/>
          <w:titlePg/>
          <w:docGrid w:linePitch="360"/>
        </w:sectPr>
      </w:pPr>
    </w:p>
    <w:p w14:paraId="1DF37652" w14:textId="0A6B5A0A" w:rsidR="00774AA5" w:rsidRPr="004B74E2" w:rsidRDefault="000631F1" w:rsidP="005C1E12">
      <w:pPr>
        <w:pStyle w:val="Antrat1"/>
        <w:jc w:val="right"/>
        <w:rPr>
          <w:rFonts w:asciiTheme="minorHAnsi" w:hAnsiTheme="minorHAnsi" w:cstheme="minorHAnsi"/>
          <w:sz w:val="21"/>
          <w:szCs w:val="21"/>
        </w:rPr>
      </w:pPr>
      <w:bookmarkStart w:id="50" w:name="_Toc227224287"/>
      <w:r w:rsidRPr="004B74E2">
        <w:rPr>
          <w:rFonts w:asciiTheme="minorHAnsi" w:hAnsiTheme="minorHAnsi" w:cstheme="minorHAnsi"/>
          <w:color w:val="0070C0"/>
          <w:sz w:val="21"/>
          <w:szCs w:val="21"/>
        </w:rPr>
        <w:lastRenderedPageBreak/>
        <w:t>P</w:t>
      </w:r>
      <w:r w:rsidR="008F59C5" w:rsidRPr="004B74E2">
        <w:rPr>
          <w:rFonts w:asciiTheme="minorHAnsi" w:hAnsiTheme="minorHAnsi" w:cstheme="minorHAnsi"/>
          <w:color w:val="0070C0"/>
          <w:sz w:val="21"/>
          <w:szCs w:val="21"/>
        </w:rPr>
        <w:t>irkimo sąlygų 1 priedas „Terminai“</w:t>
      </w:r>
      <w:bookmarkEnd w:id="50"/>
    </w:p>
    <w:p w14:paraId="5369DEF7" w14:textId="77777777" w:rsidR="00A53BAE" w:rsidRPr="004B74E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667"/>
        <w:gridCol w:w="3313"/>
        <w:gridCol w:w="3127"/>
      </w:tblGrid>
      <w:tr w:rsidR="00774AA5" w:rsidRPr="004B74E2" w14:paraId="730836B8" w14:textId="77777777" w:rsidTr="00A90968">
        <w:trPr>
          <w:trHeight w:val="20"/>
        </w:trPr>
        <w:tc>
          <w:tcPr>
            <w:tcW w:w="567" w:type="dxa"/>
            <w:shd w:val="clear" w:color="auto" w:fill="D9D9D9" w:themeFill="background1" w:themeFillShade="D9"/>
            <w:tcMar>
              <w:top w:w="0" w:type="dxa"/>
              <w:left w:w="108" w:type="dxa"/>
              <w:bottom w:w="0" w:type="dxa"/>
              <w:right w:w="108" w:type="dxa"/>
            </w:tcMar>
          </w:tcPr>
          <w:p w14:paraId="200EEC47" w14:textId="771BED63" w:rsidR="00774AA5" w:rsidRPr="004B74E2" w:rsidRDefault="009F4FBE" w:rsidP="004B3551">
            <w:pPr>
              <w:jc w:val="center"/>
              <w:rPr>
                <w:rFonts w:cstheme="minorHAnsi"/>
                <w:b/>
                <w:bCs/>
              </w:rPr>
            </w:pPr>
            <w:r w:rsidRPr="004B74E2">
              <w:rPr>
                <w:rFonts w:cstheme="minorHAnsi"/>
                <w:b/>
                <w:bCs/>
              </w:rPr>
              <w:t>Eil.Nr.</w:t>
            </w:r>
          </w:p>
        </w:tc>
        <w:tc>
          <w:tcPr>
            <w:tcW w:w="2711" w:type="dxa"/>
            <w:shd w:val="clear" w:color="auto" w:fill="D9D9D9" w:themeFill="background1" w:themeFillShade="D9"/>
            <w:tcMar>
              <w:top w:w="0" w:type="dxa"/>
              <w:left w:w="108" w:type="dxa"/>
              <w:bottom w:w="0" w:type="dxa"/>
              <w:right w:w="108" w:type="dxa"/>
            </w:tcMar>
          </w:tcPr>
          <w:p w14:paraId="778B1404" w14:textId="0B137751" w:rsidR="00774AA5" w:rsidRPr="004B74E2" w:rsidRDefault="004B3551" w:rsidP="004B3551">
            <w:pPr>
              <w:jc w:val="center"/>
              <w:rPr>
                <w:rFonts w:cstheme="minorHAnsi"/>
                <w:b/>
                <w:bCs/>
              </w:rPr>
            </w:pPr>
            <w:r w:rsidRPr="004B74E2">
              <w:rPr>
                <w:rFonts w:cstheme="minorHAnsi"/>
                <w:b/>
                <w:bCs/>
              </w:rPr>
              <w:t>VEIKSMAS</w:t>
            </w:r>
          </w:p>
        </w:tc>
        <w:tc>
          <w:tcPr>
            <w:tcW w:w="3385" w:type="dxa"/>
            <w:shd w:val="clear" w:color="auto" w:fill="D9D9D9" w:themeFill="background1" w:themeFillShade="D9"/>
            <w:tcMar>
              <w:top w:w="0" w:type="dxa"/>
              <w:left w:w="108" w:type="dxa"/>
              <w:bottom w:w="0" w:type="dxa"/>
              <w:right w:w="108" w:type="dxa"/>
            </w:tcMar>
          </w:tcPr>
          <w:p w14:paraId="2D8BCE72" w14:textId="77777777" w:rsidR="00774AA5" w:rsidRPr="004B74E2" w:rsidRDefault="00774AA5" w:rsidP="004B3551">
            <w:pPr>
              <w:spacing w:after="0"/>
              <w:jc w:val="center"/>
              <w:rPr>
                <w:rFonts w:cstheme="minorHAnsi"/>
                <w:b/>
              </w:rPr>
            </w:pPr>
            <w:r w:rsidRPr="004B74E2">
              <w:rPr>
                <w:rFonts w:cstheme="minorHAnsi"/>
                <w:b/>
              </w:rPr>
              <w:t>DATA/DIENŲ SKAIČIUS/ LAIKAS</w:t>
            </w:r>
          </w:p>
          <w:p w14:paraId="677BC1F4" w14:textId="77777777" w:rsidR="00774AA5" w:rsidRPr="004B74E2" w:rsidRDefault="00774AA5" w:rsidP="004B3551">
            <w:pPr>
              <w:spacing w:after="0"/>
              <w:jc w:val="center"/>
              <w:rPr>
                <w:rFonts w:cstheme="minorHAnsi"/>
              </w:rPr>
            </w:pPr>
            <w:r w:rsidRPr="004B74E2">
              <w:rPr>
                <w:rFonts w:cstheme="minorHAnsi"/>
              </w:rPr>
              <w:t>(Lietuvos laiku)</w:t>
            </w:r>
          </w:p>
        </w:tc>
        <w:tc>
          <w:tcPr>
            <w:tcW w:w="3212" w:type="dxa"/>
            <w:shd w:val="clear" w:color="auto" w:fill="D9D9D9" w:themeFill="background1" w:themeFillShade="D9"/>
            <w:tcMar>
              <w:top w:w="0" w:type="dxa"/>
              <w:left w:w="108" w:type="dxa"/>
              <w:bottom w:w="0" w:type="dxa"/>
              <w:right w:w="108" w:type="dxa"/>
            </w:tcMar>
          </w:tcPr>
          <w:p w14:paraId="11CCA5FB" w14:textId="77777777" w:rsidR="00774AA5" w:rsidRPr="004B74E2" w:rsidRDefault="00774AA5" w:rsidP="004B3551">
            <w:pPr>
              <w:jc w:val="center"/>
              <w:rPr>
                <w:rFonts w:cstheme="minorHAnsi"/>
                <w:b/>
              </w:rPr>
            </w:pPr>
            <w:r w:rsidRPr="004B74E2">
              <w:rPr>
                <w:rFonts w:cstheme="minorHAnsi"/>
                <w:b/>
              </w:rPr>
              <w:t>PASTABOS</w:t>
            </w:r>
          </w:p>
        </w:tc>
      </w:tr>
      <w:tr w:rsidR="00774AA5" w:rsidRPr="004B74E2" w14:paraId="33F22B33" w14:textId="77777777" w:rsidTr="00A90968">
        <w:trPr>
          <w:trHeight w:val="20"/>
        </w:trPr>
        <w:tc>
          <w:tcPr>
            <w:tcW w:w="567" w:type="dxa"/>
            <w:tcMar>
              <w:top w:w="0" w:type="dxa"/>
              <w:left w:w="108" w:type="dxa"/>
              <w:bottom w:w="0" w:type="dxa"/>
              <w:right w:w="108" w:type="dxa"/>
            </w:tcMar>
          </w:tcPr>
          <w:p w14:paraId="1D2814F3" w14:textId="2D8BEDEE" w:rsidR="00774AA5" w:rsidRPr="004B74E2" w:rsidRDefault="006932C2" w:rsidP="006932C2">
            <w:pPr>
              <w:keepNext/>
              <w:spacing w:after="0" w:line="240" w:lineRule="auto"/>
              <w:rPr>
                <w:rFonts w:cstheme="minorHAnsi"/>
                <w:bCs/>
              </w:rPr>
            </w:pPr>
            <w:r w:rsidRPr="004B74E2">
              <w:rPr>
                <w:rFonts w:cstheme="minorHAnsi"/>
                <w:bCs/>
              </w:rPr>
              <w:t>1.</w:t>
            </w:r>
          </w:p>
        </w:tc>
        <w:tc>
          <w:tcPr>
            <w:tcW w:w="2711" w:type="dxa"/>
            <w:tcMar>
              <w:top w:w="0" w:type="dxa"/>
              <w:left w:w="108" w:type="dxa"/>
              <w:bottom w:w="0" w:type="dxa"/>
              <w:right w:w="108" w:type="dxa"/>
            </w:tcMar>
          </w:tcPr>
          <w:p w14:paraId="25B87B88" w14:textId="77777777" w:rsidR="00774AA5" w:rsidRPr="004B74E2" w:rsidRDefault="00774AA5" w:rsidP="0003169B">
            <w:pPr>
              <w:keepNext/>
              <w:spacing w:after="0" w:line="240" w:lineRule="auto"/>
              <w:rPr>
                <w:rFonts w:cstheme="minorHAnsi"/>
                <w:sz w:val="22"/>
                <w:szCs w:val="22"/>
              </w:rPr>
            </w:pPr>
            <w:r w:rsidRPr="004B74E2">
              <w:rPr>
                <w:rFonts w:cstheme="minorHAnsi"/>
                <w:bCs/>
              </w:rPr>
              <w:t>Pasiūlymų pateikimo terminas</w:t>
            </w:r>
          </w:p>
        </w:tc>
        <w:tc>
          <w:tcPr>
            <w:tcW w:w="3385" w:type="dxa"/>
            <w:tcMar>
              <w:top w:w="0" w:type="dxa"/>
              <w:left w:w="108" w:type="dxa"/>
              <w:bottom w:w="0" w:type="dxa"/>
              <w:right w:w="108" w:type="dxa"/>
            </w:tcMar>
          </w:tcPr>
          <w:p w14:paraId="3167CE4C" w14:textId="719F5068" w:rsidR="00774AA5" w:rsidRPr="004B74E2" w:rsidRDefault="00774AA5" w:rsidP="0003169B">
            <w:pPr>
              <w:spacing w:after="0" w:line="240" w:lineRule="auto"/>
              <w:rPr>
                <w:rFonts w:cstheme="minorHAnsi"/>
              </w:rPr>
            </w:pPr>
            <w:r w:rsidRPr="004B74E2">
              <w:rPr>
                <w:rFonts w:cs="Times New Roman"/>
              </w:rPr>
              <w:t xml:space="preserve">nurodytas </w:t>
            </w:r>
            <w:r w:rsidR="00C47599" w:rsidRPr="004B74E2">
              <w:rPr>
                <w:rFonts w:cs="Times New Roman"/>
              </w:rPr>
              <w:t>s</w:t>
            </w:r>
            <w:r w:rsidRPr="004B74E2">
              <w:rPr>
                <w:rFonts w:cs="Times New Roman"/>
              </w:rPr>
              <w:t xml:space="preserve">kelbime </w:t>
            </w:r>
          </w:p>
        </w:tc>
        <w:tc>
          <w:tcPr>
            <w:tcW w:w="3212" w:type="dxa"/>
            <w:tcMar>
              <w:top w:w="0" w:type="dxa"/>
              <w:left w:w="108" w:type="dxa"/>
              <w:bottom w:w="0" w:type="dxa"/>
              <w:right w:w="108" w:type="dxa"/>
            </w:tcMar>
          </w:tcPr>
          <w:p w14:paraId="2BC4B21F" w14:textId="0CE68D8A" w:rsidR="00774AA5" w:rsidRPr="004B74E2" w:rsidRDefault="00774AA5" w:rsidP="00967CEC">
            <w:pPr>
              <w:spacing w:after="0" w:line="240" w:lineRule="auto"/>
              <w:jc w:val="both"/>
              <w:rPr>
                <w:rFonts w:cstheme="minorHAnsi"/>
                <w:iCs/>
              </w:rPr>
            </w:pPr>
            <w:r w:rsidRPr="004B74E2">
              <w:rPr>
                <w:rFonts w:cstheme="minorHAnsi"/>
              </w:rPr>
              <w:t>Perkančioji organizacija turi teisę pratęsti pasiūlymų pateikimo terminą.</w:t>
            </w:r>
          </w:p>
        </w:tc>
      </w:tr>
      <w:tr w:rsidR="00774AA5" w:rsidRPr="004B74E2" w14:paraId="2DDCD559" w14:textId="77777777" w:rsidTr="00A90968">
        <w:trPr>
          <w:trHeight w:val="20"/>
        </w:trPr>
        <w:tc>
          <w:tcPr>
            <w:tcW w:w="567" w:type="dxa"/>
            <w:tcMar>
              <w:top w:w="0" w:type="dxa"/>
              <w:left w:w="108" w:type="dxa"/>
              <w:bottom w:w="0" w:type="dxa"/>
              <w:right w:w="108" w:type="dxa"/>
            </w:tcMar>
          </w:tcPr>
          <w:p w14:paraId="6C70187E" w14:textId="7D03D63A" w:rsidR="00774AA5" w:rsidRPr="004B74E2" w:rsidRDefault="006932C2" w:rsidP="006932C2">
            <w:pPr>
              <w:keepNext/>
              <w:spacing w:after="0" w:line="240" w:lineRule="auto"/>
              <w:rPr>
                <w:rFonts w:cstheme="minorHAnsi"/>
                <w:bCs/>
              </w:rPr>
            </w:pPr>
            <w:r w:rsidRPr="004B74E2">
              <w:rPr>
                <w:rFonts w:cstheme="minorHAnsi"/>
                <w:bCs/>
              </w:rPr>
              <w:t>2.</w:t>
            </w:r>
          </w:p>
        </w:tc>
        <w:tc>
          <w:tcPr>
            <w:tcW w:w="2711" w:type="dxa"/>
            <w:tcMar>
              <w:top w:w="0" w:type="dxa"/>
              <w:left w:w="108" w:type="dxa"/>
              <w:bottom w:w="0" w:type="dxa"/>
              <w:right w:w="108" w:type="dxa"/>
            </w:tcMar>
          </w:tcPr>
          <w:p w14:paraId="2368993B" w14:textId="77777777" w:rsidR="00774AA5" w:rsidRPr="004B74E2" w:rsidRDefault="00774AA5" w:rsidP="0003169B">
            <w:pPr>
              <w:keepNext/>
              <w:spacing w:after="0" w:line="240" w:lineRule="auto"/>
              <w:rPr>
                <w:rFonts w:cstheme="minorHAnsi"/>
                <w:sz w:val="22"/>
                <w:szCs w:val="22"/>
              </w:rPr>
            </w:pPr>
            <w:r w:rsidRPr="004B74E2">
              <w:rPr>
                <w:rFonts w:eastAsia="Times New Roman" w:cstheme="minorHAnsi"/>
              </w:rPr>
              <w:t>Pradinis susipažinimas su CVP IS priemonėmis gautais pasiūlymais</w:t>
            </w:r>
          </w:p>
        </w:tc>
        <w:tc>
          <w:tcPr>
            <w:tcW w:w="3385" w:type="dxa"/>
            <w:tcMar>
              <w:top w:w="0" w:type="dxa"/>
              <w:left w:w="108" w:type="dxa"/>
              <w:bottom w:w="0" w:type="dxa"/>
              <w:right w:w="108" w:type="dxa"/>
            </w:tcMar>
          </w:tcPr>
          <w:p w14:paraId="7ECB1EDB" w14:textId="128493F9" w:rsidR="00774AA5" w:rsidRPr="004B74E2" w:rsidRDefault="00774AA5" w:rsidP="0003169B">
            <w:pPr>
              <w:spacing w:after="0" w:line="240" w:lineRule="auto"/>
              <w:rPr>
                <w:rFonts w:cstheme="minorHAnsi"/>
              </w:rPr>
            </w:pPr>
            <w:r w:rsidRPr="004B74E2">
              <w:rPr>
                <w:rFonts w:cstheme="minorHAnsi"/>
              </w:rPr>
              <w:t xml:space="preserve">Pradedamas ne anksčiau nei </w:t>
            </w:r>
            <w:r w:rsidRPr="004B74E2">
              <w:rPr>
                <w:rFonts w:cstheme="minorHAnsi"/>
                <w:color w:val="000000" w:themeColor="text1"/>
              </w:rPr>
              <w:t xml:space="preserve">po </w:t>
            </w:r>
            <w:r w:rsidR="00C9164F" w:rsidRPr="004B74E2">
              <w:rPr>
                <w:rFonts w:cstheme="minorHAnsi"/>
                <w:color w:val="000000" w:themeColor="text1"/>
              </w:rPr>
              <w:t>30</w:t>
            </w:r>
            <w:r w:rsidRPr="004B74E2">
              <w:rPr>
                <w:rFonts w:cstheme="minorHAnsi"/>
                <w:color w:val="000000" w:themeColor="text1"/>
              </w:rPr>
              <w:t xml:space="preserve"> minučių</w:t>
            </w:r>
            <w:r w:rsidRPr="004B74E2">
              <w:rPr>
                <w:rFonts w:cstheme="minorHAnsi"/>
              </w:rPr>
              <w:t xml:space="preserve"> po pasiūlymų pateikimo termino pabaigos</w:t>
            </w:r>
          </w:p>
        </w:tc>
        <w:tc>
          <w:tcPr>
            <w:tcW w:w="3212" w:type="dxa"/>
            <w:tcMar>
              <w:top w:w="0" w:type="dxa"/>
              <w:left w:w="108" w:type="dxa"/>
              <w:bottom w:w="0" w:type="dxa"/>
              <w:right w:w="108" w:type="dxa"/>
            </w:tcMar>
          </w:tcPr>
          <w:p w14:paraId="516BC120" w14:textId="3556D373" w:rsidR="00774AA5" w:rsidRPr="004B74E2" w:rsidRDefault="00774AA5" w:rsidP="0003169B">
            <w:pPr>
              <w:spacing w:after="0" w:line="240" w:lineRule="auto"/>
              <w:rPr>
                <w:rFonts w:cstheme="minorHAnsi"/>
                <w:iCs/>
              </w:rPr>
            </w:pPr>
          </w:p>
        </w:tc>
      </w:tr>
      <w:tr w:rsidR="00774AA5" w:rsidRPr="004B74E2" w14:paraId="0E1517C9" w14:textId="77777777" w:rsidTr="00A90968">
        <w:trPr>
          <w:trHeight w:val="20"/>
        </w:trPr>
        <w:tc>
          <w:tcPr>
            <w:tcW w:w="567" w:type="dxa"/>
            <w:tcMar>
              <w:top w:w="0" w:type="dxa"/>
              <w:left w:w="108" w:type="dxa"/>
              <w:bottom w:w="0" w:type="dxa"/>
              <w:right w:w="108" w:type="dxa"/>
            </w:tcMar>
          </w:tcPr>
          <w:p w14:paraId="0BF18051" w14:textId="03A0C935" w:rsidR="00774AA5" w:rsidRPr="004B74E2" w:rsidRDefault="006932C2" w:rsidP="006932C2">
            <w:pPr>
              <w:keepNext/>
              <w:spacing w:after="0" w:line="240" w:lineRule="auto"/>
              <w:rPr>
                <w:rFonts w:cstheme="minorHAnsi"/>
                <w:bCs/>
              </w:rPr>
            </w:pPr>
            <w:r w:rsidRPr="004B74E2">
              <w:rPr>
                <w:rFonts w:cstheme="minorHAnsi"/>
                <w:bCs/>
              </w:rPr>
              <w:t>3.</w:t>
            </w:r>
          </w:p>
        </w:tc>
        <w:tc>
          <w:tcPr>
            <w:tcW w:w="2711" w:type="dxa"/>
            <w:tcMar>
              <w:top w:w="0" w:type="dxa"/>
              <w:left w:w="108" w:type="dxa"/>
              <w:bottom w:w="0" w:type="dxa"/>
              <w:right w:w="108" w:type="dxa"/>
            </w:tcMar>
          </w:tcPr>
          <w:p w14:paraId="4AD453C1" w14:textId="70320C71" w:rsidR="00774AA5" w:rsidRPr="004B74E2" w:rsidRDefault="00774AA5" w:rsidP="0003169B">
            <w:pPr>
              <w:keepNext/>
              <w:spacing w:after="0" w:line="240" w:lineRule="auto"/>
              <w:rPr>
                <w:rFonts w:cstheme="minorHAnsi"/>
                <w:bCs/>
              </w:rPr>
            </w:pPr>
            <w:r w:rsidRPr="004B74E2">
              <w:rPr>
                <w:rFonts w:cstheme="minorHAnsi"/>
              </w:rPr>
              <w:t xml:space="preserve">Prašymą paaiškinti, patikslinti pirkimo </w:t>
            </w:r>
            <w:r w:rsidR="00EF5E21" w:rsidRPr="004B74E2">
              <w:rPr>
                <w:rFonts w:cstheme="minorHAnsi"/>
              </w:rPr>
              <w:t>sąlygas</w:t>
            </w:r>
            <w:r w:rsidRPr="004B74E2">
              <w:rPr>
                <w:rFonts w:cstheme="minorHAnsi"/>
              </w:rPr>
              <w:t xml:space="preserve"> tiekėjas turi pateikti ne vėliau kaip:</w:t>
            </w:r>
          </w:p>
        </w:tc>
        <w:tc>
          <w:tcPr>
            <w:tcW w:w="3385" w:type="dxa"/>
            <w:tcMar>
              <w:top w:w="0" w:type="dxa"/>
              <w:left w:w="108" w:type="dxa"/>
              <w:bottom w:w="0" w:type="dxa"/>
              <w:right w:w="108" w:type="dxa"/>
            </w:tcMar>
          </w:tcPr>
          <w:p w14:paraId="5A6C6D63" w14:textId="1AA5CB4C" w:rsidR="00415A4B" w:rsidRPr="004B74E2" w:rsidRDefault="00C72095" w:rsidP="00415A4B">
            <w:pPr>
              <w:spacing w:after="0" w:line="240" w:lineRule="auto"/>
              <w:rPr>
                <w:rFonts w:cstheme="minorHAnsi"/>
              </w:rPr>
            </w:pPr>
            <w:r>
              <w:rPr>
                <w:rFonts w:cstheme="minorHAnsi"/>
              </w:rPr>
              <w:t>10</w:t>
            </w:r>
            <w:r w:rsidR="00415A4B" w:rsidRPr="004B74E2">
              <w:rPr>
                <w:rFonts w:cstheme="minorHAnsi"/>
              </w:rPr>
              <w:t xml:space="preserve"> dien</w:t>
            </w:r>
            <w:r>
              <w:rPr>
                <w:rFonts w:cstheme="minorHAnsi"/>
              </w:rPr>
              <w:t>ų</w:t>
            </w:r>
            <w:r w:rsidR="00415A4B" w:rsidRPr="004B74E2">
              <w:rPr>
                <w:rFonts w:cstheme="minorHAnsi"/>
              </w:rPr>
              <w:t xml:space="preserve"> iki pasiūlymų pateikimo </w:t>
            </w:r>
            <w:r w:rsidR="00CE2B3C" w:rsidRPr="004B74E2">
              <w:rPr>
                <w:rFonts w:cstheme="minorHAnsi"/>
              </w:rPr>
              <w:t xml:space="preserve">termino </w:t>
            </w:r>
            <w:r w:rsidR="00415A4B" w:rsidRPr="004B74E2">
              <w:rPr>
                <w:rFonts w:cstheme="minorHAnsi"/>
              </w:rPr>
              <w:t>dienos</w:t>
            </w:r>
          </w:p>
          <w:p w14:paraId="56FC8010" w14:textId="06BB4C58" w:rsidR="00774AA5" w:rsidRPr="004B74E2" w:rsidRDefault="00774AA5" w:rsidP="001C0020">
            <w:pPr>
              <w:spacing w:after="0" w:line="240" w:lineRule="auto"/>
              <w:rPr>
                <w:rFonts w:cstheme="minorHAnsi"/>
              </w:rPr>
            </w:pPr>
          </w:p>
        </w:tc>
        <w:tc>
          <w:tcPr>
            <w:tcW w:w="3212" w:type="dxa"/>
            <w:tcMar>
              <w:top w:w="0" w:type="dxa"/>
              <w:left w:w="108" w:type="dxa"/>
              <w:bottom w:w="0" w:type="dxa"/>
              <w:right w:w="108" w:type="dxa"/>
            </w:tcMar>
          </w:tcPr>
          <w:p w14:paraId="39B9789B" w14:textId="0D37B3CB" w:rsidR="00522BA9" w:rsidRPr="004B74E2" w:rsidRDefault="00522BA9" w:rsidP="00522BA9">
            <w:pPr>
              <w:spacing w:after="0" w:line="240" w:lineRule="auto"/>
              <w:rPr>
                <w:rFonts w:cstheme="minorHAnsi"/>
                <w:color w:val="7030A0"/>
              </w:rPr>
            </w:pPr>
          </w:p>
          <w:p w14:paraId="6B3FEA86" w14:textId="1D2EC4E0" w:rsidR="00774AA5" w:rsidRPr="004B74E2" w:rsidRDefault="00774AA5" w:rsidP="00424668">
            <w:pPr>
              <w:spacing w:after="0" w:line="240" w:lineRule="auto"/>
              <w:rPr>
                <w:rFonts w:cstheme="minorHAnsi"/>
                <w:iCs/>
                <w:color w:val="7030A0"/>
              </w:rPr>
            </w:pPr>
          </w:p>
        </w:tc>
      </w:tr>
      <w:tr w:rsidR="00774AA5" w:rsidRPr="004B74E2" w14:paraId="6E37868A" w14:textId="77777777" w:rsidTr="00A90968">
        <w:trPr>
          <w:trHeight w:val="20"/>
        </w:trPr>
        <w:tc>
          <w:tcPr>
            <w:tcW w:w="567" w:type="dxa"/>
            <w:tcMar>
              <w:top w:w="0" w:type="dxa"/>
              <w:left w:w="108" w:type="dxa"/>
              <w:bottom w:w="0" w:type="dxa"/>
              <w:right w:w="108" w:type="dxa"/>
            </w:tcMar>
          </w:tcPr>
          <w:p w14:paraId="5A3E2C4C" w14:textId="0D87D880" w:rsidR="00774AA5" w:rsidRPr="004B74E2" w:rsidRDefault="00C4771F" w:rsidP="00C4771F">
            <w:pPr>
              <w:spacing w:after="0" w:line="240" w:lineRule="auto"/>
              <w:rPr>
                <w:rFonts w:cstheme="minorHAnsi"/>
                <w:bCs/>
              </w:rPr>
            </w:pPr>
            <w:r w:rsidRPr="004B74E2">
              <w:rPr>
                <w:rFonts w:cstheme="minorHAnsi"/>
                <w:bCs/>
              </w:rPr>
              <w:t>4.</w:t>
            </w:r>
          </w:p>
        </w:tc>
        <w:tc>
          <w:tcPr>
            <w:tcW w:w="2711" w:type="dxa"/>
            <w:tcMar>
              <w:top w:w="0" w:type="dxa"/>
              <w:left w:w="108" w:type="dxa"/>
              <w:bottom w:w="0" w:type="dxa"/>
              <w:right w:w="108" w:type="dxa"/>
            </w:tcMar>
          </w:tcPr>
          <w:p w14:paraId="1E3634E1" w14:textId="6A145837" w:rsidR="00774AA5" w:rsidRPr="004B74E2" w:rsidRDefault="00774AA5" w:rsidP="0003169B">
            <w:pPr>
              <w:spacing w:after="0" w:line="240" w:lineRule="auto"/>
              <w:rPr>
                <w:rFonts w:cstheme="minorHAnsi"/>
              </w:rPr>
            </w:pPr>
            <w:r w:rsidRPr="004B74E2">
              <w:rPr>
                <w:rFonts w:cstheme="minorHAnsi"/>
                <w:sz w:val="22"/>
                <w:szCs w:val="22"/>
              </w:rPr>
              <w:t xml:space="preserve">Perkančioji organizacija </w:t>
            </w:r>
            <w:r w:rsidR="009B3AF8" w:rsidRPr="004B74E2">
              <w:rPr>
                <w:rFonts w:cstheme="minorHAnsi"/>
                <w:sz w:val="22"/>
                <w:szCs w:val="22"/>
              </w:rPr>
              <w:t>p</w:t>
            </w:r>
            <w:r w:rsidRPr="004B74E2">
              <w:rPr>
                <w:rFonts w:cstheme="minorHAnsi"/>
                <w:sz w:val="22"/>
                <w:szCs w:val="22"/>
              </w:rPr>
              <w:t xml:space="preserve">irkimo </w:t>
            </w:r>
            <w:r w:rsidR="00EF5E21" w:rsidRPr="004B74E2">
              <w:rPr>
                <w:rFonts w:cstheme="minorHAnsi"/>
                <w:sz w:val="22"/>
                <w:szCs w:val="22"/>
              </w:rPr>
              <w:t>sąlygų</w:t>
            </w:r>
            <w:r w:rsidRPr="004B74E2">
              <w:rPr>
                <w:rFonts w:cstheme="minorHAnsi"/>
                <w:sz w:val="22"/>
                <w:szCs w:val="22"/>
              </w:rPr>
              <w:t xml:space="preserve"> paaiškinimą, patikslinimą pateikia visiems tiekėjams ne vėliau kaip:</w:t>
            </w:r>
          </w:p>
        </w:tc>
        <w:tc>
          <w:tcPr>
            <w:tcW w:w="3385" w:type="dxa"/>
            <w:tcMar>
              <w:top w:w="0" w:type="dxa"/>
              <w:left w:w="108" w:type="dxa"/>
              <w:bottom w:w="0" w:type="dxa"/>
              <w:right w:w="108" w:type="dxa"/>
            </w:tcMar>
          </w:tcPr>
          <w:p w14:paraId="0EB7F2B2" w14:textId="4E45DBAA" w:rsidR="00B63019" w:rsidRPr="004B74E2" w:rsidRDefault="00C72095" w:rsidP="00B63019">
            <w:pPr>
              <w:spacing w:after="0" w:line="240" w:lineRule="auto"/>
              <w:rPr>
                <w:rFonts w:cstheme="minorHAnsi"/>
              </w:rPr>
            </w:pPr>
            <w:r>
              <w:rPr>
                <w:rFonts w:cstheme="minorHAnsi"/>
              </w:rPr>
              <w:t>6</w:t>
            </w:r>
            <w:r w:rsidR="00B63019" w:rsidRPr="004B74E2">
              <w:rPr>
                <w:rFonts w:cstheme="minorHAnsi"/>
              </w:rPr>
              <w:t xml:space="preserve"> dienos iki pasiūlymų pateikimo termino dienos</w:t>
            </w:r>
          </w:p>
          <w:p w14:paraId="4D170373" w14:textId="34933729" w:rsidR="00774AA5" w:rsidRPr="004B74E2" w:rsidRDefault="00774AA5" w:rsidP="0003169B">
            <w:pPr>
              <w:spacing w:after="0" w:line="240" w:lineRule="auto"/>
              <w:rPr>
                <w:rFonts w:cstheme="minorHAnsi"/>
              </w:rPr>
            </w:pPr>
          </w:p>
        </w:tc>
        <w:tc>
          <w:tcPr>
            <w:tcW w:w="3212" w:type="dxa"/>
            <w:tcMar>
              <w:top w:w="0" w:type="dxa"/>
              <w:left w:w="108" w:type="dxa"/>
              <w:bottom w:w="0" w:type="dxa"/>
              <w:right w:w="108" w:type="dxa"/>
            </w:tcMar>
          </w:tcPr>
          <w:p w14:paraId="2E898EC9" w14:textId="56F57EE1" w:rsidR="00774AA5" w:rsidRPr="004B74E2" w:rsidRDefault="00774AA5" w:rsidP="00C409E5">
            <w:pPr>
              <w:spacing w:after="0" w:line="240" w:lineRule="auto"/>
              <w:rPr>
                <w:rFonts w:cstheme="minorHAnsi"/>
                <w:color w:val="7030A0"/>
              </w:rPr>
            </w:pPr>
          </w:p>
        </w:tc>
      </w:tr>
      <w:tr w:rsidR="00774AA5" w:rsidRPr="004B74E2" w14:paraId="7621DE63" w14:textId="77777777" w:rsidTr="00A90968">
        <w:trPr>
          <w:trHeight w:val="20"/>
        </w:trPr>
        <w:tc>
          <w:tcPr>
            <w:tcW w:w="567" w:type="dxa"/>
            <w:tcMar>
              <w:top w:w="0" w:type="dxa"/>
              <w:left w:w="108" w:type="dxa"/>
              <w:bottom w:w="0" w:type="dxa"/>
              <w:right w:w="108" w:type="dxa"/>
            </w:tcMar>
          </w:tcPr>
          <w:p w14:paraId="63314DF2" w14:textId="3CBCD263" w:rsidR="00774AA5" w:rsidRPr="004B74E2" w:rsidRDefault="00C4771F" w:rsidP="00C4771F">
            <w:pPr>
              <w:spacing w:after="0" w:line="240" w:lineRule="auto"/>
              <w:rPr>
                <w:rFonts w:cstheme="minorHAnsi"/>
                <w:bCs/>
              </w:rPr>
            </w:pPr>
            <w:r w:rsidRPr="004B74E2">
              <w:rPr>
                <w:rFonts w:cstheme="minorHAnsi"/>
                <w:bCs/>
              </w:rPr>
              <w:t>5.</w:t>
            </w:r>
          </w:p>
        </w:tc>
        <w:tc>
          <w:tcPr>
            <w:tcW w:w="2711" w:type="dxa"/>
            <w:tcMar>
              <w:top w:w="0" w:type="dxa"/>
              <w:left w:w="108" w:type="dxa"/>
              <w:bottom w:w="0" w:type="dxa"/>
              <w:right w:w="108" w:type="dxa"/>
            </w:tcMar>
          </w:tcPr>
          <w:p w14:paraId="758839D1" w14:textId="4F4D0EEB" w:rsidR="00774AA5" w:rsidRPr="004B74E2" w:rsidRDefault="00455131" w:rsidP="0003169B">
            <w:pPr>
              <w:spacing w:after="0" w:line="240" w:lineRule="auto"/>
              <w:rPr>
                <w:rFonts w:cstheme="minorHAnsi"/>
                <w:sz w:val="22"/>
                <w:szCs w:val="22"/>
              </w:rPr>
            </w:pPr>
            <w:r w:rsidRPr="004B74E2">
              <w:rPr>
                <w:rFonts w:cstheme="minorHAnsi"/>
                <w:sz w:val="22"/>
                <w:szCs w:val="22"/>
              </w:rPr>
              <w:t>O</w:t>
            </w:r>
            <w:r w:rsidR="00774AA5" w:rsidRPr="004B74E2">
              <w:rPr>
                <w:rFonts w:cstheme="minorHAnsi"/>
                <w:sz w:val="22"/>
                <w:szCs w:val="22"/>
              </w:rPr>
              <w:t>bjekto apžiūra bus vykdoma:</w:t>
            </w:r>
          </w:p>
        </w:tc>
        <w:tc>
          <w:tcPr>
            <w:tcW w:w="3385" w:type="dxa"/>
            <w:tcMar>
              <w:top w:w="0" w:type="dxa"/>
              <w:left w:w="108" w:type="dxa"/>
              <w:bottom w:w="0" w:type="dxa"/>
              <w:right w:w="108" w:type="dxa"/>
            </w:tcMar>
          </w:tcPr>
          <w:p w14:paraId="16ACE08C" w14:textId="74B281CD" w:rsidR="00774AA5" w:rsidRPr="00D5272B" w:rsidRDefault="00D5272B" w:rsidP="0003169B">
            <w:pPr>
              <w:spacing w:after="0" w:line="240" w:lineRule="auto"/>
              <w:rPr>
                <w:rFonts w:cstheme="minorHAnsi"/>
                <w:iCs/>
              </w:rPr>
            </w:pPr>
            <w:r w:rsidRPr="00D5272B">
              <w:rPr>
                <w:rFonts w:cstheme="minorHAnsi"/>
                <w:iCs/>
              </w:rPr>
              <w:t>NETAIKOMA</w:t>
            </w:r>
          </w:p>
        </w:tc>
        <w:tc>
          <w:tcPr>
            <w:tcW w:w="3212" w:type="dxa"/>
            <w:tcMar>
              <w:top w:w="0" w:type="dxa"/>
              <w:left w:w="108" w:type="dxa"/>
              <w:bottom w:w="0" w:type="dxa"/>
              <w:right w:w="108" w:type="dxa"/>
            </w:tcMar>
          </w:tcPr>
          <w:p w14:paraId="0CB425FC" w14:textId="4C919D97" w:rsidR="00774AA5" w:rsidRPr="004B74E2" w:rsidRDefault="00774AA5" w:rsidP="00967CEC">
            <w:pPr>
              <w:spacing w:after="0" w:line="240" w:lineRule="auto"/>
              <w:jc w:val="both"/>
              <w:rPr>
                <w:rFonts w:cstheme="minorHAnsi"/>
              </w:rPr>
            </w:pPr>
          </w:p>
        </w:tc>
      </w:tr>
      <w:tr w:rsidR="00774AA5" w:rsidRPr="004B74E2" w14:paraId="3AA572DF" w14:textId="77777777" w:rsidTr="00A90968">
        <w:trPr>
          <w:trHeight w:val="20"/>
        </w:trPr>
        <w:tc>
          <w:tcPr>
            <w:tcW w:w="567" w:type="dxa"/>
            <w:tcMar>
              <w:top w:w="0" w:type="dxa"/>
              <w:left w:w="108" w:type="dxa"/>
              <w:bottom w:w="0" w:type="dxa"/>
              <w:right w:w="108" w:type="dxa"/>
            </w:tcMar>
          </w:tcPr>
          <w:p w14:paraId="0C5D727C" w14:textId="7002F6A4" w:rsidR="00774AA5" w:rsidRPr="004B74E2" w:rsidRDefault="00C4771F" w:rsidP="00C4771F">
            <w:pPr>
              <w:spacing w:after="0" w:line="240" w:lineRule="auto"/>
              <w:rPr>
                <w:rFonts w:cstheme="minorHAnsi"/>
                <w:bCs/>
              </w:rPr>
            </w:pPr>
            <w:r w:rsidRPr="004B74E2">
              <w:rPr>
                <w:rFonts w:cstheme="minorHAnsi"/>
                <w:bCs/>
              </w:rPr>
              <w:t>6.</w:t>
            </w:r>
          </w:p>
        </w:tc>
        <w:tc>
          <w:tcPr>
            <w:tcW w:w="2711" w:type="dxa"/>
            <w:tcMar>
              <w:top w:w="0" w:type="dxa"/>
              <w:left w:w="108" w:type="dxa"/>
              <w:bottom w:w="0" w:type="dxa"/>
              <w:right w:w="108" w:type="dxa"/>
            </w:tcMar>
          </w:tcPr>
          <w:p w14:paraId="77FDC819" w14:textId="2D3D8B4C" w:rsidR="00774AA5" w:rsidRPr="004B74E2" w:rsidRDefault="00774AA5" w:rsidP="0003169B">
            <w:pPr>
              <w:spacing w:after="0" w:line="240" w:lineRule="auto"/>
              <w:rPr>
                <w:rFonts w:cstheme="minorHAnsi"/>
              </w:rPr>
            </w:pPr>
            <w:r w:rsidRPr="004B74E2">
              <w:rPr>
                <w:rFonts w:cstheme="minorHAnsi"/>
              </w:rPr>
              <w:t xml:space="preserve">Perkančioji organizacija rengs susitikimus su tiekėjais dėl pirkimo </w:t>
            </w:r>
            <w:r w:rsidR="006932C2" w:rsidRPr="004B74E2">
              <w:rPr>
                <w:rFonts w:cstheme="minorHAnsi"/>
              </w:rPr>
              <w:t>sąlygų</w:t>
            </w:r>
            <w:r w:rsidRPr="004B74E2">
              <w:rPr>
                <w:rFonts w:cstheme="minorHAnsi"/>
              </w:rPr>
              <w:t xml:space="preserve"> paaiškinimo</w:t>
            </w:r>
          </w:p>
        </w:tc>
        <w:tc>
          <w:tcPr>
            <w:tcW w:w="3385" w:type="dxa"/>
            <w:tcMar>
              <w:top w:w="0" w:type="dxa"/>
              <w:left w:w="108" w:type="dxa"/>
              <w:bottom w:w="0" w:type="dxa"/>
              <w:right w:w="108" w:type="dxa"/>
            </w:tcMar>
          </w:tcPr>
          <w:p w14:paraId="37463C11" w14:textId="77777777" w:rsidR="00774AA5" w:rsidRPr="004B74E2" w:rsidRDefault="00774AA5" w:rsidP="0003169B">
            <w:pPr>
              <w:spacing w:after="0" w:line="240" w:lineRule="auto"/>
              <w:rPr>
                <w:rFonts w:cstheme="minorHAnsi"/>
                <w:iCs/>
              </w:rPr>
            </w:pPr>
            <w:r w:rsidRPr="004B74E2">
              <w:rPr>
                <w:rFonts w:cstheme="minorHAnsi"/>
                <w:iCs/>
              </w:rPr>
              <w:t>NETAIKOMA</w:t>
            </w:r>
          </w:p>
        </w:tc>
        <w:tc>
          <w:tcPr>
            <w:tcW w:w="3212" w:type="dxa"/>
            <w:tcMar>
              <w:top w:w="0" w:type="dxa"/>
              <w:left w:w="108" w:type="dxa"/>
              <w:bottom w:w="0" w:type="dxa"/>
              <w:right w:w="108" w:type="dxa"/>
            </w:tcMar>
          </w:tcPr>
          <w:p w14:paraId="1C7B20C9" w14:textId="60CEB46F" w:rsidR="00774AA5" w:rsidRPr="004B74E2" w:rsidRDefault="00774AA5" w:rsidP="0003169B">
            <w:pPr>
              <w:spacing w:after="0" w:line="240" w:lineRule="auto"/>
              <w:rPr>
                <w:rFonts w:cstheme="minorHAnsi"/>
              </w:rPr>
            </w:pPr>
          </w:p>
        </w:tc>
      </w:tr>
      <w:tr w:rsidR="00774AA5" w:rsidRPr="004B74E2" w14:paraId="595801DB" w14:textId="77777777" w:rsidTr="00A90968">
        <w:trPr>
          <w:trHeight w:val="20"/>
        </w:trPr>
        <w:tc>
          <w:tcPr>
            <w:tcW w:w="567" w:type="dxa"/>
            <w:tcMar>
              <w:top w:w="0" w:type="dxa"/>
              <w:left w:w="108" w:type="dxa"/>
              <w:bottom w:w="0" w:type="dxa"/>
              <w:right w:w="108" w:type="dxa"/>
            </w:tcMar>
          </w:tcPr>
          <w:p w14:paraId="7834A329" w14:textId="3564B42F" w:rsidR="00774AA5" w:rsidRPr="004B74E2" w:rsidRDefault="00C4771F" w:rsidP="00C4771F">
            <w:pPr>
              <w:spacing w:after="0" w:line="240" w:lineRule="auto"/>
              <w:rPr>
                <w:rFonts w:cstheme="minorHAnsi"/>
                <w:bCs/>
              </w:rPr>
            </w:pPr>
            <w:r w:rsidRPr="004B74E2">
              <w:rPr>
                <w:rFonts w:cstheme="minorHAnsi"/>
                <w:bCs/>
              </w:rPr>
              <w:t>7.</w:t>
            </w:r>
          </w:p>
        </w:tc>
        <w:tc>
          <w:tcPr>
            <w:tcW w:w="2711" w:type="dxa"/>
            <w:tcMar>
              <w:top w:w="0" w:type="dxa"/>
              <w:left w:w="108" w:type="dxa"/>
              <w:bottom w:w="0" w:type="dxa"/>
              <w:right w:w="108" w:type="dxa"/>
            </w:tcMar>
          </w:tcPr>
          <w:p w14:paraId="1664470B" w14:textId="04429B88" w:rsidR="00774AA5" w:rsidRPr="004B74E2" w:rsidRDefault="00774AA5" w:rsidP="0003169B">
            <w:pPr>
              <w:spacing w:after="0" w:line="240" w:lineRule="auto"/>
            </w:pPr>
            <w:r w:rsidRPr="004B74E2">
              <w:t>Tiekėjai turi pateikti prekių pavyzdžius</w:t>
            </w:r>
          </w:p>
        </w:tc>
        <w:tc>
          <w:tcPr>
            <w:tcW w:w="3385" w:type="dxa"/>
            <w:tcMar>
              <w:top w:w="0" w:type="dxa"/>
              <w:left w:w="108" w:type="dxa"/>
              <w:bottom w:w="0" w:type="dxa"/>
              <w:right w:w="108" w:type="dxa"/>
            </w:tcMar>
          </w:tcPr>
          <w:p w14:paraId="2B01D5F8" w14:textId="77777777" w:rsidR="00774AA5" w:rsidRPr="004B74E2" w:rsidRDefault="00774AA5" w:rsidP="0003169B">
            <w:pPr>
              <w:pStyle w:val="Body2"/>
              <w:spacing w:after="0"/>
              <w:rPr>
                <w:rFonts w:asciiTheme="minorHAnsi" w:hAnsiTheme="minorHAnsi" w:cstheme="minorHAnsi"/>
                <w:color w:val="auto"/>
                <w:lang w:val="lt-LT"/>
              </w:rPr>
            </w:pPr>
            <w:r w:rsidRPr="004B74E2">
              <w:rPr>
                <w:rFonts w:asciiTheme="minorHAnsi" w:hAnsiTheme="minorHAnsi" w:cstheme="minorHAnsi"/>
                <w:color w:val="auto"/>
                <w:lang w:val="lt-LT"/>
              </w:rPr>
              <w:t>NETAIKOMA</w:t>
            </w:r>
          </w:p>
          <w:p w14:paraId="2276FCB7" w14:textId="392583D8" w:rsidR="00774AA5" w:rsidRPr="004B74E2" w:rsidRDefault="00955067" w:rsidP="0003169B">
            <w:pPr>
              <w:spacing w:after="0" w:line="240" w:lineRule="auto"/>
              <w:rPr>
                <w:rFonts w:cstheme="minorHAnsi"/>
                <w:iCs/>
                <w:color w:val="00B050"/>
              </w:rPr>
            </w:pPr>
            <w:r w:rsidRPr="004B74E2">
              <w:rPr>
                <w:rFonts w:cstheme="minorHAnsi"/>
                <w:i/>
                <w:iCs/>
                <w:color w:val="7030A0"/>
              </w:rPr>
              <w:t xml:space="preserve"> </w:t>
            </w:r>
          </w:p>
        </w:tc>
        <w:tc>
          <w:tcPr>
            <w:tcW w:w="3212" w:type="dxa"/>
            <w:tcMar>
              <w:top w:w="0" w:type="dxa"/>
              <w:left w:w="108" w:type="dxa"/>
              <w:bottom w:w="0" w:type="dxa"/>
              <w:right w:w="108" w:type="dxa"/>
            </w:tcMar>
          </w:tcPr>
          <w:p w14:paraId="49C9AF54" w14:textId="060712A8" w:rsidR="00774AA5" w:rsidRPr="004B74E2" w:rsidRDefault="00774AA5" w:rsidP="0003169B">
            <w:pPr>
              <w:spacing w:after="0" w:line="240" w:lineRule="auto"/>
              <w:rPr>
                <w:rFonts w:cstheme="minorHAnsi"/>
              </w:rPr>
            </w:pPr>
          </w:p>
        </w:tc>
      </w:tr>
      <w:tr w:rsidR="00774AA5" w:rsidRPr="004B74E2" w14:paraId="712AAA1F" w14:textId="77777777" w:rsidTr="00A90968">
        <w:trPr>
          <w:trHeight w:val="20"/>
        </w:trPr>
        <w:tc>
          <w:tcPr>
            <w:tcW w:w="567" w:type="dxa"/>
            <w:tcMar>
              <w:top w:w="0" w:type="dxa"/>
              <w:left w:w="108" w:type="dxa"/>
              <w:bottom w:w="0" w:type="dxa"/>
              <w:right w:w="108" w:type="dxa"/>
            </w:tcMar>
          </w:tcPr>
          <w:p w14:paraId="204C0E52" w14:textId="4F3B86F9" w:rsidR="00774AA5" w:rsidRPr="004B74E2" w:rsidRDefault="00C4771F" w:rsidP="00C4771F">
            <w:pPr>
              <w:spacing w:after="0" w:line="240" w:lineRule="auto"/>
              <w:rPr>
                <w:rFonts w:cstheme="minorHAnsi"/>
                <w:bCs/>
              </w:rPr>
            </w:pPr>
            <w:r w:rsidRPr="004B74E2">
              <w:rPr>
                <w:rFonts w:cstheme="minorHAnsi"/>
                <w:bCs/>
              </w:rPr>
              <w:t>8.</w:t>
            </w:r>
          </w:p>
        </w:tc>
        <w:tc>
          <w:tcPr>
            <w:tcW w:w="2711" w:type="dxa"/>
            <w:tcMar>
              <w:top w:w="0" w:type="dxa"/>
              <w:left w:w="108" w:type="dxa"/>
              <w:bottom w:w="0" w:type="dxa"/>
              <w:right w:w="108" w:type="dxa"/>
            </w:tcMar>
          </w:tcPr>
          <w:p w14:paraId="20CE1883" w14:textId="77777777" w:rsidR="00774AA5" w:rsidRPr="004B74E2" w:rsidRDefault="00774AA5" w:rsidP="0003169B">
            <w:pPr>
              <w:spacing w:after="0" w:line="240" w:lineRule="auto"/>
              <w:rPr>
                <w:rFonts w:cstheme="minorHAnsi"/>
                <w:bCs/>
              </w:rPr>
            </w:pPr>
            <w:r w:rsidRPr="004B74E2">
              <w:rPr>
                <w:rFonts w:cstheme="minorHAnsi"/>
                <w:bCs/>
              </w:rPr>
              <w:t>Pasiūlymo galiojimo ir pasiūlymo galiojimo užtikrinimo (jei taikoma) terminas ne trumpesnis kaip</w:t>
            </w:r>
          </w:p>
        </w:tc>
        <w:tc>
          <w:tcPr>
            <w:tcW w:w="3385" w:type="dxa"/>
            <w:tcMar>
              <w:top w:w="0" w:type="dxa"/>
              <w:left w:w="108" w:type="dxa"/>
              <w:bottom w:w="0" w:type="dxa"/>
              <w:right w:w="108" w:type="dxa"/>
            </w:tcMar>
          </w:tcPr>
          <w:p w14:paraId="1D8F2053" w14:textId="77777777" w:rsidR="00774AA5" w:rsidRPr="004B74E2" w:rsidRDefault="00774AA5" w:rsidP="0003169B">
            <w:pPr>
              <w:spacing w:after="0" w:line="240" w:lineRule="auto"/>
              <w:rPr>
                <w:rFonts w:cstheme="minorHAnsi"/>
                <w:iCs/>
              </w:rPr>
            </w:pPr>
            <w:r w:rsidRPr="004B74E2">
              <w:rPr>
                <w:rFonts w:cstheme="minorHAnsi"/>
                <w:iCs/>
              </w:rPr>
              <w:t>90 (devyniasdešimt) dienų nuo pasiūlymų pateikimo galutinio termino pabaigos</w:t>
            </w:r>
          </w:p>
        </w:tc>
        <w:tc>
          <w:tcPr>
            <w:tcW w:w="3212" w:type="dxa"/>
            <w:tcMar>
              <w:top w:w="0" w:type="dxa"/>
              <w:left w:w="108" w:type="dxa"/>
              <w:bottom w:w="0" w:type="dxa"/>
              <w:right w:w="108" w:type="dxa"/>
            </w:tcMar>
          </w:tcPr>
          <w:p w14:paraId="16D7D59D" w14:textId="7639E1B8" w:rsidR="00774AA5" w:rsidRPr="004B74E2" w:rsidRDefault="00774AA5" w:rsidP="0003169B">
            <w:pPr>
              <w:spacing w:after="0" w:line="240" w:lineRule="auto"/>
              <w:rPr>
                <w:rFonts w:cstheme="minorHAnsi"/>
              </w:rPr>
            </w:pPr>
          </w:p>
        </w:tc>
      </w:tr>
      <w:tr w:rsidR="00774AA5" w:rsidRPr="004B74E2" w14:paraId="046FE48C" w14:textId="77777777" w:rsidTr="00A90968">
        <w:trPr>
          <w:trHeight w:val="20"/>
        </w:trPr>
        <w:tc>
          <w:tcPr>
            <w:tcW w:w="567" w:type="dxa"/>
            <w:tcMar>
              <w:top w:w="0" w:type="dxa"/>
              <w:left w:w="108" w:type="dxa"/>
              <w:bottom w:w="0" w:type="dxa"/>
              <w:right w:w="108" w:type="dxa"/>
            </w:tcMar>
          </w:tcPr>
          <w:p w14:paraId="0CCD490C" w14:textId="784D4A95" w:rsidR="00774AA5" w:rsidRPr="004B74E2" w:rsidRDefault="00C4771F" w:rsidP="00C4771F">
            <w:pPr>
              <w:spacing w:after="0" w:line="240" w:lineRule="auto"/>
            </w:pPr>
            <w:r w:rsidRPr="004B74E2">
              <w:t>9.</w:t>
            </w:r>
          </w:p>
        </w:tc>
        <w:tc>
          <w:tcPr>
            <w:tcW w:w="2711" w:type="dxa"/>
            <w:tcMar>
              <w:top w:w="0" w:type="dxa"/>
              <w:left w:w="108" w:type="dxa"/>
              <w:bottom w:w="0" w:type="dxa"/>
              <w:right w:w="108" w:type="dxa"/>
            </w:tcMar>
          </w:tcPr>
          <w:p w14:paraId="3A78067C" w14:textId="77777777" w:rsidR="00774AA5" w:rsidRPr="004B74E2" w:rsidRDefault="00774AA5" w:rsidP="0003169B">
            <w:pPr>
              <w:spacing w:after="0" w:line="240" w:lineRule="auto"/>
              <w:rPr>
                <w:rFonts w:cstheme="minorHAnsi"/>
                <w:bCs/>
              </w:rPr>
            </w:pPr>
            <w:r w:rsidRPr="004B74E2">
              <w:rPr>
                <w:rFonts w:cstheme="minorHAnsi"/>
              </w:rPr>
              <w:t xml:space="preserve">Perkančioji organizacija atsako tiekėjui, ar ji sutinka priimti tiekėjo siūlomą pasiūlymo galiojimo užtikrinimą patvirtinantį dokumentą ne vėliau kaip per </w:t>
            </w:r>
          </w:p>
        </w:tc>
        <w:tc>
          <w:tcPr>
            <w:tcW w:w="3385" w:type="dxa"/>
            <w:tcMar>
              <w:top w:w="0" w:type="dxa"/>
              <w:left w:w="108" w:type="dxa"/>
              <w:bottom w:w="0" w:type="dxa"/>
              <w:right w:w="108" w:type="dxa"/>
            </w:tcMar>
          </w:tcPr>
          <w:p w14:paraId="3844F76A" w14:textId="77777777" w:rsidR="00892E20" w:rsidRPr="004B74E2" w:rsidRDefault="00892E20" w:rsidP="00892E20">
            <w:pPr>
              <w:spacing w:after="0" w:line="240" w:lineRule="auto"/>
              <w:rPr>
                <w:rFonts w:cstheme="minorHAnsi"/>
                <w:iCs/>
              </w:rPr>
            </w:pPr>
            <w:r w:rsidRPr="004B74E2">
              <w:rPr>
                <w:rFonts w:cstheme="minorHAnsi"/>
                <w:iCs/>
              </w:rPr>
              <w:t>NETAIKOMA</w:t>
            </w:r>
          </w:p>
          <w:p w14:paraId="4DD4DD87" w14:textId="36DF3448" w:rsidR="00774AA5" w:rsidRPr="004B74E2" w:rsidRDefault="00774AA5" w:rsidP="00892E20">
            <w:pPr>
              <w:spacing w:after="0" w:line="240" w:lineRule="auto"/>
              <w:rPr>
                <w:rFonts w:cstheme="minorHAnsi"/>
                <w:iCs/>
              </w:rPr>
            </w:pPr>
          </w:p>
        </w:tc>
        <w:tc>
          <w:tcPr>
            <w:tcW w:w="3212" w:type="dxa"/>
            <w:tcMar>
              <w:top w:w="0" w:type="dxa"/>
              <w:left w:w="108" w:type="dxa"/>
              <w:bottom w:w="0" w:type="dxa"/>
              <w:right w:w="108" w:type="dxa"/>
            </w:tcMar>
          </w:tcPr>
          <w:p w14:paraId="7A43570F" w14:textId="3767173D" w:rsidR="00774AA5" w:rsidRPr="004B74E2" w:rsidRDefault="00774AA5" w:rsidP="127DD6E8">
            <w:pPr>
              <w:spacing w:after="0" w:line="240" w:lineRule="auto"/>
            </w:pPr>
          </w:p>
        </w:tc>
      </w:tr>
      <w:tr w:rsidR="00774AA5" w:rsidRPr="004B74E2" w14:paraId="1F2EA374" w14:textId="77777777" w:rsidTr="00A90968">
        <w:trPr>
          <w:trHeight w:val="20"/>
        </w:trPr>
        <w:tc>
          <w:tcPr>
            <w:tcW w:w="567" w:type="dxa"/>
            <w:tcMar>
              <w:top w:w="0" w:type="dxa"/>
              <w:left w:w="108" w:type="dxa"/>
              <w:bottom w:w="0" w:type="dxa"/>
              <w:right w:w="108" w:type="dxa"/>
            </w:tcMar>
          </w:tcPr>
          <w:p w14:paraId="539F7958" w14:textId="748A1909" w:rsidR="00774AA5" w:rsidRPr="004B74E2" w:rsidRDefault="00C4771F" w:rsidP="00C4771F">
            <w:pPr>
              <w:spacing w:after="0" w:line="240" w:lineRule="auto"/>
              <w:rPr>
                <w:rFonts w:cstheme="minorHAnsi"/>
                <w:bCs/>
              </w:rPr>
            </w:pPr>
            <w:r w:rsidRPr="004B74E2">
              <w:rPr>
                <w:rFonts w:cstheme="minorHAnsi"/>
                <w:bCs/>
              </w:rPr>
              <w:t>10.</w:t>
            </w:r>
          </w:p>
        </w:tc>
        <w:tc>
          <w:tcPr>
            <w:tcW w:w="2711" w:type="dxa"/>
            <w:tcMar>
              <w:top w:w="0" w:type="dxa"/>
              <w:left w:w="108" w:type="dxa"/>
              <w:bottom w:w="0" w:type="dxa"/>
              <w:right w:w="108" w:type="dxa"/>
            </w:tcMar>
          </w:tcPr>
          <w:p w14:paraId="27FEFE6F" w14:textId="77777777" w:rsidR="00774AA5" w:rsidRPr="004B74E2" w:rsidRDefault="00774AA5" w:rsidP="0003169B">
            <w:pPr>
              <w:spacing w:after="0" w:line="240" w:lineRule="auto"/>
              <w:rPr>
                <w:rFonts w:cstheme="minorHAnsi"/>
                <w:bCs/>
              </w:rPr>
            </w:pPr>
            <w:r w:rsidRPr="004B74E2">
              <w:rPr>
                <w:rFonts w:cstheme="minorHAnsi"/>
                <w:color w:val="000000" w:themeColor="text1"/>
              </w:rPr>
              <w:t>Pasiūlymo galiojimo užtikrinimas pirkimo dalyviui grąžinamas (arba atsisakoma teisių į jį) per</w:t>
            </w:r>
          </w:p>
        </w:tc>
        <w:tc>
          <w:tcPr>
            <w:tcW w:w="3385" w:type="dxa"/>
            <w:tcMar>
              <w:top w:w="0" w:type="dxa"/>
              <w:left w:w="108" w:type="dxa"/>
              <w:bottom w:w="0" w:type="dxa"/>
              <w:right w:w="108" w:type="dxa"/>
            </w:tcMar>
          </w:tcPr>
          <w:p w14:paraId="26197FA2" w14:textId="77777777" w:rsidR="000F4CA3" w:rsidRPr="004B74E2" w:rsidRDefault="000F4CA3" w:rsidP="000F4CA3">
            <w:pPr>
              <w:spacing w:after="0" w:line="240" w:lineRule="auto"/>
              <w:jc w:val="both"/>
              <w:rPr>
                <w:rFonts w:cstheme="minorHAnsi"/>
              </w:rPr>
            </w:pPr>
            <w:r w:rsidRPr="004B74E2">
              <w:rPr>
                <w:rFonts w:cstheme="minorHAnsi"/>
              </w:rPr>
              <w:t>NETAIKOMA</w:t>
            </w:r>
          </w:p>
          <w:p w14:paraId="684369EC" w14:textId="06D354C1" w:rsidR="00774AA5" w:rsidRPr="004B74E2" w:rsidRDefault="00774AA5" w:rsidP="0003169B">
            <w:pPr>
              <w:spacing w:after="0" w:line="240" w:lineRule="auto"/>
              <w:jc w:val="both"/>
              <w:rPr>
                <w:rFonts w:cstheme="minorHAnsi"/>
                <w:color w:val="000000" w:themeColor="text1"/>
              </w:rPr>
            </w:pPr>
          </w:p>
        </w:tc>
        <w:tc>
          <w:tcPr>
            <w:tcW w:w="3212" w:type="dxa"/>
            <w:tcMar>
              <w:top w:w="0" w:type="dxa"/>
              <w:left w:w="108" w:type="dxa"/>
              <w:bottom w:w="0" w:type="dxa"/>
              <w:right w:w="108" w:type="dxa"/>
            </w:tcMar>
          </w:tcPr>
          <w:p w14:paraId="7D43700D" w14:textId="4BEE0FA5" w:rsidR="00774AA5" w:rsidRPr="004B74E2" w:rsidRDefault="00774AA5" w:rsidP="0003169B">
            <w:pPr>
              <w:spacing w:after="0" w:line="240" w:lineRule="auto"/>
            </w:pPr>
          </w:p>
        </w:tc>
      </w:tr>
      <w:tr w:rsidR="00774AA5" w:rsidRPr="004B74E2" w14:paraId="6D55395E" w14:textId="77777777" w:rsidTr="00A90968">
        <w:trPr>
          <w:trHeight w:val="20"/>
        </w:trPr>
        <w:tc>
          <w:tcPr>
            <w:tcW w:w="567" w:type="dxa"/>
            <w:tcMar>
              <w:top w:w="0" w:type="dxa"/>
              <w:left w:w="108" w:type="dxa"/>
              <w:bottom w:w="0" w:type="dxa"/>
              <w:right w:w="108" w:type="dxa"/>
            </w:tcMar>
          </w:tcPr>
          <w:p w14:paraId="5B414F03" w14:textId="3AD0033D" w:rsidR="00774AA5" w:rsidRPr="004B74E2" w:rsidRDefault="00C4771F" w:rsidP="00C4771F">
            <w:pPr>
              <w:spacing w:after="0" w:line="240" w:lineRule="auto"/>
              <w:rPr>
                <w:rFonts w:cstheme="minorHAnsi"/>
                <w:bCs/>
              </w:rPr>
            </w:pPr>
            <w:r w:rsidRPr="004B74E2">
              <w:rPr>
                <w:rFonts w:cstheme="minorHAnsi"/>
                <w:bCs/>
              </w:rPr>
              <w:t>11.</w:t>
            </w:r>
          </w:p>
        </w:tc>
        <w:tc>
          <w:tcPr>
            <w:tcW w:w="2711" w:type="dxa"/>
            <w:tcMar>
              <w:top w:w="0" w:type="dxa"/>
              <w:left w:w="108" w:type="dxa"/>
              <w:bottom w:w="0" w:type="dxa"/>
              <w:right w:w="108" w:type="dxa"/>
            </w:tcMar>
          </w:tcPr>
          <w:p w14:paraId="738116EE" w14:textId="77777777" w:rsidR="00774AA5" w:rsidRPr="004B74E2" w:rsidRDefault="00774AA5" w:rsidP="0003169B">
            <w:pPr>
              <w:spacing w:after="0" w:line="240" w:lineRule="auto"/>
              <w:rPr>
                <w:rFonts w:cstheme="minorHAnsi"/>
                <w:bCs/>
              </w:rPr>
            </w:pPr>
            <w:r w:rsidRPr="004B74E2">
              <w:rPr>
                <w:rFonts w:cstheme="minorHAnsi"/>
                <w:bCs/>
              </w:rPr>
              <w:t>Perkančioji organizacija informuoja pirkimo dalyvius apie EBVPD vertinimo rezultatus ne vėliau kaip per</w:t>
            </w:r>
          </w:p>
        </w:tc>
        <w:tc>
          <w:tcPr>
            <w:tcW w:w="3385" w:type="dxa"/>
            <w:tcMar>
              <w:top w:w="0" w:type="dxa"/>
              <w:left w:w="108" w:type="dxa"/>
              <w:bottom w:w="0" w:type="dxa"/>
              <w:right w:w="108" w:type="dxa"/>
            </w:tcMar>
          </w:tcPr>
          <w:p w14:paraId="3A59976E" w14:textId="77777777" w:rsidR="00774AA5" w:rsidRPr="004B74E2" w:rsidRDefault="00774AA5" w:rsidP="0003169B">
            <w:pPr>
              <w:spacing w:after="0" w:line="240" w:lineRule="auto"/>
              <w:rPr>
                <w:rFonts w:cstheme="minorHAnsi"/>
                <w:bCs/>
              </w:rPr>
            </w:pPr>
            <w:r w:rsidRPr="004B74E2">
              <w:rPr>
                <w:rFonts w:cstheme="minorHAnsi"/>
                <w:bCs/>
              </w:rPr>
              <w:t>3 (tris) darbo dienas nuo sprendimo priėmimo dienos</w:t>
            </w:r>
          </w:p>
        </w:tc>
        <w:tc>
          <w:tcPr>
            <w:tcW w:w="3212" w:type="dxa"/>
            <w:tcMar>
              <w:top w:w="0" w:type="dxa"/>
              <w:left w:w="108" w:type="dxa"/>
              <w:bottom w:w="0" w:type="dxa"/>
              <w:right w:w="108" w:type="dxa"/>
            </w:tcMar>
          </w:tcPr>
          <w:p w14:paraId="1A133141" w14:textId="16262ED2" w:rsidR="00774AA5" w:rsidRPr="004B74E2" w:rsidRDefault="00774AA5" w:rsidP="0003169B">
            <w:pPr>
              <w:spacing w:after="0" w:line="240" w:lineRule="auto"/>
              <w:rPr>
                <w:rFonts w:cstheme="minorHAnsi"/>
                <w:bCs/>
              </w:rPr>
            </w:pPr>
          </w:p>
        </w:tc>
      </w:tr>
      <w:tr w:rsidR="00774AA5" w:rsidRPr="004B74E2" w14:paraId="59E99749" w14:textId="77777777" w:rsidTr="00A90968">
        <w:trPr>
          <w:trHeight w:val="20"/>
        </w:trPr>
        <w:tc>
          <w:tcPr>
            <w:tcW w:w="567" w:type="dxa"/>
            <w:tcMar>
              <w:top w:w="0" w:type="dxa"/>
              <w:left w:w="108" w:type="dxa"/>
              <w:bottom w:w="0" w:type="dxa"/>
              <w:right w:w="108" w:type="dxa"/>
            </w:tcMar>
          </w:tcPr>
          <w:p w14:paraId="7986B22C" w14:textId="146EECA1" w:rsidR="00774AA5" w:rsidRPr="004B74E2" w:rsidRDefault="00C4771F" w:rsidP="00C4771F">
            <w:pPr>
              <w:spacing w:after="0" w:line="240" w:lineRule="auto"/>
              <w:rPr>
                <w:rFonts w:cstheme="minorHAnsi"/>
                <w:bCs/>
              </w:rPr>
            </w:pPr>
            <w:r w:rsidRPr="004B74E2">
              <w:rPr>
                <w:rFonts w:cstheme="minorHAnsi"/>
                <w:bCs/>
              </w:rPr>
              <w:t>12.</w:t>
            </w:r>
          </w:p>
        </w:tc>
        <w:tc>
          <w:tcPr>
            <w:tcW w:w="2711" w:type="dxa"/>
            <w:tcMar>
              <w:top w:w="0" w:type="dxa"/>
              <w:left w:w="108" w:type="dxa"/>
              <w:bottom w:w="0" w:type="dxa"/>
              <w:right w:w="108" w:type="dxa"/>
            </w:tcMar>
          </w:tcPr>
          <w:p w14:paraId="3F6E38E5" w14:textId="77777777" w:rsidR="00774AA5" w:rsidRPr="004B74E2" w:rsidRDefault="00774AA5" w:rsidP="0003169B">
            <w:pPr>
              <w:spacing w:after="0" w:line="240" w:lineRule="auto"/>
              <w:rPr>
                <w:rFonts w:cstheme="minorHAnsi"/>
                <w:bCs/>
              </w:rPr>
            </w:pPr>
            <w:r w:rsidRPr="004B74E2">
              <w:rPr>
                <w:rFonts w:cstheme="minorHAnsi"/>
                <w:bCs/>
              </w:rPr>
              <w:t xml:space="preserve">Perkančioji organizacija pirkimo dalyviams praneša </w:t>
            </w:r>
            <w:r w:rsidRPr="004B74E2">
              <w:rPr>
                <w:rFonts w:cstheme="minorHAnsi"/>
                <w:bCs/>
              </w:rPr>
              <w:lastRenderedPageBreak/>
              <w:t xml:space="preserve">apie priimtą sprendimą nustatyti laimėjusį pasiūlymą, </w:t>
            </w:r>
            <w:r w:rsidRPr="004B74E2">
              <w:rPr>
                <w:rFonts w:cstheme="minorHAnsi"/>
              </w:rPr>
              <w:t>dėl kurio bus sudaroma</w:t>
            </w:r>
            <w:r w:rsidRPr="004B74E2">
              <w:rPr>
                <w:rFonts w:cstheme="minorHAnsi"/>
                <w:bCs/>
              </w:rPr>
              <w:t xml:space="preserve"> sutartis ne vėliau kaip per</w:t>
            </w:r>
          </w:p>
        </w:tc>
        <w:tc>
          <w:tcPr>
            <w:tcW w:w="3385" w:type="dxa"/>
            <w:tcMar>
              <w:top w:w="0" w:type="dxa"/>
              <w:left w:w="108" w:type="dxa"/>
              <w:bottom w:w="0" w:type="dxa"/>
              <w:right w:w="108" w:type="dxa"/>
            </w:tcMar>
          </w:tcPr>
          <w:p w14:paraId="02898D3A" w14:textId="1A56EDAC" w:rsidR="00774AA5" w:rsidRPr="004B74E2" w:rsidRDefault="00CC70B1" w:rsidP="0003169B">
            <w:pPr>
              <w:spacing w:after="0" w:line="240" w:lineRule="auto"/>
              <w:rPr>
                <w:rFonts w:cstheme="minorHAnsi"/>
                <w:bCs/>
              </w:rPr>
            </w:pPr>
            <w:r w:rsidRPr="004B74E2">
              <w:rPr>
                <w:rFonts w:cstheme="minorHAnsi"/>
                <w:bCs/>
              </w:rPr>
              <w:lastRenderedPageBreak/>
              <w:t>3</w:t>
            </w:r>
            <w:r w:rsidR="00774AA5" w:rsidRPr="004B74E2">
              <w:rPr>
                <w:rFonts w:cstheme="minorHAnsi"/>
                <w:bCs/>
              </w:rPr>
              <w:t xml:space="preserve"> (</w:t>
            </w:r>
            <w:r w:rsidR="00D707AB" w:rsidRPr="004B74E2">
              <w:rPr>
                <w:rFonts w:cstheme="minorHAnsi"/>
                <w:bCs/>
              </w:rPr>
              <w:t>tris</w:t>
            </w:r>
            <w:r w:rsidR="00774AA5" w:rsidRPr="004B74E2">
              <w:rPr>
                <w:rFonts w:cstheme="minorHAnsi"/>
                <w:bCs/>
              </w:rPr>
              <w:t>) darbo dienas nuo sprendimo priėmimo dienos</w:t>
            </w:r>
          </w:p>
        </w:tc>
        <w:tc>
          <w:tcPr>
            <w:tcW w:w="3212" w:type="dxa"/>
            <w:tcMar>
              <w:top w:w="0" w:type="dxa"/>
              <w:left w:w="108" w:type="dxa"/>
              <w:bottom w:w="0" w:type="dxa"/>
              <w:right w:w="108" w:type="dxa"/>
            </w:tcMar>
          </w:tcPr>
          <w:p w14:paraId="71FB89FD" w14:textId="2A118ABE" w:rsidR="00774AA5" w:rsidRPr="004B74E2" w:rsidRDefault="00774AA5" w:rsidP="0003169B">
            <w:pPr>
              <w:spacing w:after="0" w:line="240" w:lineRule="auto"/>
              <w:rPr>
                <w:rFonts w:cstheme="minorHAnsi"/>
              </w:rPr>
            </w:pPr>
          </w:p>
        </w:tc>
      </w:tr>
      <w:tr w:rsidR="00774AA5" w:rsidRPr="004B74E2" w14:paraId="5D779D75" w14:textId="77777777" w:rsidTr="00A90968">
        <w:trPr>
          <w:trHeight w:val="20"/>
        </w:trPr>
        <w:tc>
          <w:tcPr>
            <w:tcW w:w="567" w:type="dxa"/>
            <w:tcMar>
              <w:top w:w="0" w:type="dxa"/>
              <w:left w:w="108" w:type="dxa"/>
              <w:bottom w:w="0" w:type="dxa"/>
              <w:right w:w="108" w:type="dxa"/>
            </w:tcMar>
          </w:tcPr>
          <w:p w14:paraId="715DBD55" w14:textId="324667F4" w:rsidR="00774AA5" w:rsidRPr="004B74E2" w:rsidRDefault="00C4771F" w:rsidP="00C4771F">
            <w:pPr>
              <w:spacing w:after="0" w:line="240" w:lineRule="auto"/>
              <w:rPr>
                <w:rFonts w:cstheme="minorHAnsi"/>
                <w:bCs/>
              </w:rPr>
            </w:pPr>
            <w:r w:rsidRPr="004B74E2">
              <w:rPr>
                <w:rFonts w:cstheme="minorHAnsi"/>
                <w:bCs/>
              </w:rPr>
              <w:t>13.</w:t>
            </w:r>
          </w:p>
        </w:tc>
        <w:tc>
          <w:tcPr>
            <w:tcW w:w="2711" w:type="dxa"/>
            <w:tcMar>
              <w:top w:w="0" w:type="dxa"/>
              <w:left w:w="108" w:type="dxa"/>
              <w:bottom w:w="0" w:type="dxa"/>
              <w:right w:w="108" w:type="dxa"/>
            </w:tcMar>
          </w:tcPr>
          <w:p w14:paraId="343562B6" w14:textId="77777777" w:rsidR="00774AA5" w:rsidRPr="004B74E2" w:rsidRDefault="00774AA5" w:rsidP="0003169B">
            <w:pPr>
              <w:spacing w:after="0" w:line="240" w:lineRule="auto"/>
              <w:rPr>
                <w:rFonts w:cstheme="minorHAnsi"/>
                <w:bCs/>
              </w:rPr>
            </w:pPr>
            <w:r w:rsidRPr="004B74E2">
              <w:rPr>
                <w:rFonts w:cstheme="minorHAnsi"/>
                <w:bCs/>
              </w:rPr>
              <w:t>Perkančioji organizacija, pirkimo dalyviui raštu paprašius, jam pateikia VPĮ 58 straipsnio 2 dalyje nustatytą informaciją ne vėliau kaip per</w:t>
            </w:r>
          </w:p>
        </w:tc>
        <w:tc>
          <w:tcPr>
            <w:tcW w:w="3385" w:type="dxa"/>
            <w:tcMar>
              <w:top w:w="0" w:type="dxa"/>
              <w:left w:w="108" w:type="dxa"/>
              <w:bottom w:w="0" w:type="dxa"/>
              <w:right w:w="108" w:type="dxa"/>
            </w:tcMar>
          </w:tcPr>
          <w:p w14:paraId="7F18AB44" w14:textId="77777777" w:rsidR="00774AA5" w:rsidRPr="004B74E2" w:rsidRDefault="00774AA5" w:rsidP="0003169B">
            <w:pPr>
              <w:spacing w:after="0" w:line="240" w:lineRule="auto"/>
              <w:rPr>
                <w:rFonts w:cstheme="minorHAnsi"/>
                <w:bCs/>
              </w:rPr>
            </w:pPr>
            <w:r w:rsidRPr="004B74E2">
              <w:rPr>
                <w:rFonts w:cstheme="minorHAnsi"/>
                <w:bCs/>
              </w:rPr>
              <w:t>15 (penkiolika) dienų nuo pirkimo dalyvio raštu pateikto prašymo gavimo dienos</w:t>
            </w:r>
          </w:p>
        </w:tc>
        <w:tc>
          <w:tcPr>
            <w:tcW w:w="3212" w:type="dxa"/>
            <w:tcMar>
              <w:top w:w="0" w:type="dxa"/>
              <w:left w:w="108" w:type="dxa"/>
              <w:bottom w:w="0" w:type="dxa"/>
              <w:right w:w="108" w:type="dxa"/>
            </w:tcMar>
          </w:tcPr>
          <w:p w14:paraId="7A6A5CD0" w14:textId="36C4D3EC" w:rsidR="00774AA5" w:rsidRPr="004B74E2"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4B74E2" w14:paraId="3739CF2C" w14:textId="77777777" w:rsidTr="00A90968">
        <w:trPr>
          <w:trHeight w:val="20"/>
        </w:trPr>
        <w:tc>
          <w:tcPr>
            <w:tcW w:w="567" w:type="dxa"/>
            <w:tcMar>
              <w:top w:w="0" w:type="dxa"/>
              <w:left w:w="108" w:type="dxa"/>
              <w:bottom w:w="0" w:type="dxa"/>
              <w:right w:w="108" w:type="dxa"/>
            </w:tcMar>
          </w:tcPr>
          <w:p w14:paraId="50E0821F" w14:textId="617DF756" w:rsidR="00774AA5" w:rsidRPr="004B74E2" w:rsidRDefault="00C4771F" w:rsidP="00C4771F">
            <w:pPr>
              <w:spacing w:after="0" w:line="240" w:lineRule="auto"/>
              <w:rPr>
                <w:rFonts w:cstheme="minorHAnsi"/>
                <w:bCs/>
              </w:rPr>
            </w:pPr>
            <w:r w:rsidRPr="004B74E2">
              <w:rPr>
                <w:rFonts w:cstheme="minorHAnsi"/>
                <w:bCs/>
              </w:rPr>
              <w:t>14.</w:t>
            </w:r>
          </w:p>
        </w:tc>
        <w:tc>
          <w:tcPr>
            <w:tcW w:w="2711" w:type="dxa"/>
            <w:tcMar>
              <w:top w:w="0" w:type="dxa"/>
              <w:left w:w="108" w:type="dxa"/>
              <w:bottom w:w="0" w:type="dxa"/>
              <w:right w:w="108" w:type="dxa"/>
            </w:tcMar>
          </w:tcPr>
          <w:p w14:paraId="4FECB953" w14:textId="77777777" w:rsidR="00774AA5" w:rsidRPr="004B74E2" w:rsidRDefault="00774AA5" w:rsidP="0003169B">
            <w:pPr>
              <w:spacing w:after="0" w:line="240" w:lineRule="auto"/>
              <w:rPr>
                <w:rFonts w:cstheme="minorHAnsi"/>
                <w:bCs/>
              </w:rPr>
            </w:pPr>
            <w:r w:rsidRPr="004B74E2">
              <w:rPr>
                <w:rFonts w:cstheme="minorHAnsi"/>
                <w:color w:val="000000"/>
                <w:shd w:val="clear" w:color="auto" w:fill="FFFFFF"/>
              </w:rPr>
              <w:t xml:space="preserve">Tiekėjas turi teisę pateikti pretenziją perkančiajai organizacijai, pateikti prašymą ar pareikšti ieškinį teismui </w:t>
            </w:r>
            <w:r w:rsidRPr="004B74E2">
              <w:rPr>
                <w:rFonts w:cstheme="minorHAnsi"/>
                <w:bCs/>
              </w:rPr>
              <w:t>ne vėliau kaip per</w:t>
            </w:r>
          </w:p>
        </w:tc>
        <w:tc>
          <w:tcPr>
            <w:tcW w:w="3385" w:type="dxa"/>
            <w:tcMar>
              <w:top w:w="0" w:type="dxa"/>
              <w:left w:w="108" w:type="dxa"/>
              <w:bottom w:w="0" w:type="dxa"/>
              <w:right w:w="108" w:type="dxa"/>
            </w:tcMar>
          </w:tcPr>
          <w:p w14:paraId="38F150E0" w14:textId="3AF53945" w:rsidR="006C7941" w:rsidRPr="004B74E2" w:rsidRDefault="00D5272B" w:rsidP="00967CEC">
            <w:pPr>
              <w:spacing w:after="0" w:line="240" w:lineRule="auto"/>
              <w:jc w:val="both"/>
              <w:rPr>
                <w:rFonts w:cstheme="minorHAnsi"/>
              </w:rPr>
            </w:pPr>
            <w:r>
              <w:rPr>
                <w:rFonts w:cstheme="minorHAnsi"/>
              </w:rPr>
              <w:t>10</w:t>
            </w:r>
            <w:r w:rsidR="007B1169" w:rsidRPr="004B74E2">
              <w:rPr>
                <w:rFonts w:cstheme="minorHAnsi"/>
              </w:rPr>
              <w:t xml:space="preserve"> (</w:t>
            </w:r>
            <w:r>
              <w:rPr>
                <w:rFonts w:cstheme="minorHAnsi"/>
              </w:rPr>
              <w:t>dešimt</w:t>
            </w:r>
            <w:r w:rsidR="007B1169" w:rsidRPr="004B74E2">
              <w:rPr>
                <w:rFonts w:cstheme="minorHAnsi"/>
              </w:rPr>
              <w:t>) dien</w:t>
            </w:r>
            <w:r>
              <w:rPr>
                <w:rFonts w:cstheme="minorHAnsi"/>
              </w:rPr>
              <w:t>ų</w:t>
            </w:r>
            <w:r w:rsidR="007B1169" w:rsidRPr="004B74E2">
              <w:rPr>
                <w:rFonts w:cstheme="minorHAnsi"/>
              </w:rPr>
              <w:t xml:space="preserve"> </w:t>
            </w:r>
            <w:r w:rsidR="00D65C16" w:rsidRPr="004B74E2">
              <w:rPr>
                <w:rFonts w:cstheme="minorHAnsi"/>
              </w:rPr>
              <w:t xml:space="preserve">nuo </w:t>
            </w:r>
            <w:r w:rsidR="006C7941" w:rsidRPr="004B74E2">
              <w:rPr>
                <w:rFonts w:eastAsia="Arial" w:cstheme="minorHAnsi"/>
              </w:rPr>
              <w:t>perkančiosios organizacijos</w:t>
            </w:r>
            <w:r w:rsidR="00D65C16" w:rsidRPr="004B74E2">
              <w:rPr>
                <w:rFonts w:cstheme="minorHAnsi"/>
              </w:rPr>
              <w:t xml:space="preserve"> pranešimo raštu apie jos priimtą sprendimą išsiuntimo tiekėjams dienos arba nuo paskelbimo apie </w:t>
            </w:r>
            <w:r w:rsidR="006C7941" w:rsidRPr="004B74E2">
              <w:rPr>
                <w:rFonts w:eastAsia="Arial" w:cstheme="minorHAnsi"/>
              </w:rPr>
              <w:t>perkančiosios organizacijos</w:t>
            </w:r>
            <w:r w:rsidR="00D65C16" w:rsidRPr="004B74E2">
              <w:rPr>
                <w:rFonts w:cstheme="minorHAnsi"/>
              </w:rPr>
              <w:t xml:space="preserve"> priimtus sprendimus dienos, jei VPĮ nenumato reikalavimo raštu informuoti tiekėjus apie </w:t>
            </w:r>
            <w:r w:rsidR="00D65C16" w:rsidRPr="004B74E2">
              <w:rPr>
                <w:rFonts w:eastAsia="Arial" w:cstheme="minorHAnsi"/>
              </w:rPr>
              <w:t xml:space="preserve"> </w:t>
            </w:r>
            <w:r w:rsidR="006C7941" w:rsidRPr="004B74E2">
              <w:rPr>
                <w:rFonts w:eastAsia="Arial" w:cstheme="minorHAnsi"/>
              </w:rPr>
              <w:t>perkančiosios organizacijos</w:t>
            </w:r>
            <w:r w:rsidR="00D65C16" w:rsidRPr="004B74E2">
              <w:rPr>
                <w:rFonts w:cstheme="minorHAnsi"/>
              </w:rPr>
              <w:t xml:space="preserve"> priimtus sprendimus;</w:t>
            </w:r>
          </w:p>
          <w:p w14:paraId="24167C40" w14:textId="4434CEE0" w:rsidR="00774AA5" w:rsidRPr="004B74E2" w:rsidRDefault="00D65C16" w:rsidP="006C7941">
            <w:pPr>
              <w:spacing w:after="0" w:line="240" w:lineRule="auto"/>
              <w:jc w:val="both"/>
              <w:rPr>
                <w:rFonts w:cstheme="minorHAnsi"/>
              </w:rPr>
            </w:pPr>
            <w:r w:rsidRPr="004B74E2">
              <w:rPr>
                <w:rFonts w:cstheme="minorHAnsi"/>
              </w:rPr>
              <w:t>15 (penkiolika) dienų nuo pranešimo išsiuntimo tiekėjams dienos, jeigu šis pranešimas nebuvo siunčiamas elektroninėmis priemonėmis.</w:t>
            </w:r>
          </w:p>
        </w:tc>
        <w:tc>
          <w:tcPr>
            <w:tcW w:w="3212" w:type="dxa"/>
            <w:tcMar>
              <w:top w:w="0" w:type="dxa"/>
              <w:left w:w="108" w:type="dxa"/>
              <w:bottom w:w="0" w:type="dxa"/>
              <w:right w:w="108" w:type="dxa"/>
            </w:tcMar>
          </w:tcPr>
          <w:p w14:paraId="0DA96950" w14:textId="70776E48" w:rsidR="00774AA5" w:rsidRPr="004B74E2" w:rsidRDefault="00774AA5" w:rsidP="0003169B">
            <w:pPr>
              <w:spacing w:after="0" w:line="240" w:lineRule="auto"/>
              <w:rPr>
                <w:rFonts w:cstheme="minorHAnsi"/>
                <w:bCs/>
              </w:rPr>
            </w:pPr>
          </w:p>
        </w:tc>
      </w:tr>
      <w:tr w:rsidR="00774AA5" w:rsidRPr="004B74E2" w14:paraId="1A8FC6DE" w14:textId="77777777" w:rsidTr="00A90968">
        <w:trPr>
          <w:trHeight w:val="20"/>
        </w:trPr>
        <w:tc>
          <w:tcPr>
            <w:tcW w:w="567" w:type="dxa"/>
            <w:tcMar>
              <w:top w:w="0" w:type="dxa"/>
              <w:left w:w="108" w:type="dxa"/>
              <w:bottom w:w="0" w:type="dxa"/>
              <w:right w:w="108" w:type="dxa"/>
            </w:tcMar>
          </w:tcPr>
          <w:p w14:paraId="3FCD8BCC" w14:textId="415D7672" w:rsidR="00774AA5" w:rsidRPr="004B74E2" w:rsidRDefault="00C4771F" w:rsidP="00C4771F">
            <w:pPr>
              <w:spacing w:after="0" w:line="240" w:lineRule="auto"/>
              <w:rPr>
                <w:rFonts w:cstheme="minorHAnsi"/>
              </w:rPr>
            </w:pPr>
            <w:r w:rsidRPr="004B74E2">
              <w:rPr>
                <w:rFonts w:cstheme="minorHAnsi"/>
              </w:rPr>
              <w:t>15.</w:t>
            </w:r>
          </w:p>
        </w:tc>
        <w:tc>
          <w:tcPr>
            <w:tcW w:w="2711" w:type="dxa"/>
            <w:tcMar>
              <w:top w:w="0" w:type="dxa"/>
              <w:left w:w="108" w:type="dxa"/>
              <w:bottom w:w="0" w:type="dxa"/>
              <w:right w:w="108" w:type="dxa"/>
            </w:tcMar>
          </w:tcPr>
          <w:p w14:paraId="4B78EF85" w14:textId="77777777" w:rsidR="00774AA5" w:rsidRPr="004B74E2" w:rsidRDefault="00774AA5" w:rsidP="0003169B">
            <w:pPr>
              <w:spacing w:after="0" w:line="240" w:lineRule="auto"/>
              <w:rPr>
                <w:rFonts w:cstheme="minorHAnsi"/>
              </w:rPr>
            </w:pPr>
            <w:r w:rsidRPr="004B74E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5" w:type="dxa"/>
            <w:tcMar>
              <w:top w:w="0" w:type="dxa"/>
              <w:left w:w="108" w:type="dxa"/>
              <w:bottom w:w="0" w:type="dxa"/>
              <w:right w:w="108" w:type="dxa"/>
            </w:tcMar>
          </w:tcPr>
          <w:p w14:paraId="7989960F" w14:textId="77777777" w:rsidR="00774AA5" w:rsidRPr="004B74E2" w:rsidRDefault="00774AA5" w:rsidP="0003169B">
            <w:pPr>
              <w:spacing w:after="0" w:line="240" w:lineRule="auto"/>
              <w:rPr>
                <w:rFonts w:cstheme="minorHAnsi"/>
              </w:rPr>
            </w:pPr>
            <w:r w:rsidRPr="004B74E2">
              <w:rPr>
                <w:rFonts w:cstheme="minorHAnsi"/>
              </w:rPr>
              <w:t>6 (šešias) darbo dienas nuo pretenzijos gavimo dienos</w:t>
            </w:r>
          </w:p>
        </w:tc>
        <w:tc>
          <w:tcPr>
            <w:tcW w:w="3212" w:type="dxa"/>
            <w:tcMar>
              <w:top w:w="0" w:type="dxa"/>
              <w:left w:w="108" w:type="dxa"/>
              <w:bottom w:w="0" w:type="dxa"/>
              <w:right w:w="108" w:type="dxa"/>
            </w:tcMar>
          </w:tcPr>
          <w:p w14:paraId="2E4EA800" w14:textId="424A9933" w:rsidR="00774AA5" w:rsidRPr="004B74E2" w:rsidRDefault="00774AA5" w:rsidP="0003169B">
            <w:pPr>
              <w:spacing w:after="0" w:line="240" w:lineRule="auto"/>
              <w:rPr>
                <w:rFonts w:cstheme="minorHAnsi"/>
              </w:rPr>
            </w:pPr>
          </w:p>
        </w:tc>
      </w:tr>
      <w:tr w:rsidR="00774AA5" w:rsidRPr="004B74E2" w14:paraId="65BDD6BA" w14:textId="77777777" w:rsidTr="00A90968">
        <w:trPr>
          <w:trHeight w:val="20"/>
        </w:trPr>
        <w:tc>
          <w:tcPr>
            <w:tcW w:w="567" w:type="dxa"/>
            <w:tcMar>
              <w:top w:w="0" w:type="dxa"/>
              <w:left w:w="108" w:type="dxa"/>
              <w:bottom w:w="0" w:type="dxa"/>
              <w:right w:w="108" w:type="dxa"/>
            </w:tcMar>
          </w:tcPr>
          <w:p w14:paraId="18CCF556" w14:textId="1BC2E497" w:rsidR="00774AA5" w:rsidRPr="004B74E2" w:rsidRDefault="00C4771F" w:rsidP="00C4771F">
            <w:pPr>
              <w:spacing w:after="0" w:line="240" w:lineRule="auto"/>
              <w:rPr>
                <w:rFonts w:cstheme="minorHAnsi"/>
                <w:bCs/>
              </w:rPr>
            </w:pPr>
            <w:r w:rsidRPr="004B74E2">
              <w:rPr>
                <w:rFonts w:cstheme="minorHAnsi"/>
                <w:bCs/>
              </w:rPr>
              <w:t>16.</w:t>
            </w:r>
          </w:p>
        </w:tc>
        <w:tc>
          <w:tcPr>
            <w:tcW w:w="2711" w:type="dxa"/>
            <w:tcMar>
              <w:top w:w="0" w:type="dxa"/>
              <w:left w:w="108" w:type="dxa"/>
              <w:bottom w:w="0" w:type="dxa"/>
              <w:right w:w="108" w:type="dxa"/>
            </w:tcMar>
          </w:tcPr>
          <w:p w14:paraId="09ECB10C" w14:textId="77777777" w:rsidR="00774AA5" w:rsidRPr="004B74E2" w:rsidRDefault="00774AA5" w:rsidP="0003169B">
            <w:pPr>
              <w:spacing w:after="0" w:line="240" w:lineRule="auto"/>
              <w:rPr>
                <w:rFonts w:cstheme="minorHAnsi"/>
                <w:bCs/>
              </w:rPr>
            </w:pPr>
            <w:r w:rsidRPr="004B74E2">
              <w:rPr>
                <w:rFonts w:cstheme="minorHAnsi"/>
              </w:rPr>
              <w:t>Jeigu perkančioji organizacija per nustatytą terminą neišnagrinėja jai pateiktos pretenzijos, tiekėjas turi teisę pateikti prašymą ar pareikšti ieškinį teismui per</w:t>
            </w:r>
            <w:r w:rsidRPr="004B74E2">
              <w:rPr>
                <w:rFonts w:cstheme="minorHAnsi"/>
                <w:bCs/>
              </w:rPr>
              <w:t xml:space="preserve"> (išskyrus ieškinį dėl sutarties pripažinimo negaliojančia) </w:t>
            </w:r>
          </w:p>
        </w:tc>
        <w:tc>
          <w:tcPr>
            <w:tcW w:w="3385" w:type="dxa"/>
            <w:tcMar>
              <w:top w:w="0" w:type="dxa"/>
              <w:left w:w="108" w:type="dxa"/>
              <w:bottom w:w="0" w:type="dxa"/>
              <w:right w:w="108" w:type="dxa"/>
            </w:tcMar>
          </w:tcPr>
          <w:p w14:paraId="5850D3CD" w14:textId="77777777" w:rsidR="00774AA5" w:rsidRPr="004B74E2" w:rsidRDefault="00774AA5" w:rsidP="00967CEC">
            <w:pPr>
              <w:spacing w:after="0" w:line="240" w:lineRule="auto"/>
              <w:jc w:val="both"/>
              <w:rPr>
                <w:rFonts w:cstheme="minorHAnsi"/>
              </w:rPr>
            </w:pPr>
            <w:r w:rsidRPr="004B74E2">
              <w:rPr>
                <w:rFonts w:cstheme="minorHAnsi"/>
              </w:rPr>
              <w:t>per 15 (penkiolika) dienų nuo dienos, kurią perkančioji organizacija turėjo raštu pranešti apie priimtą sprendimą pretenziją pateikusiam tiekėjui,   suinteresuotiems pirkimo dalyviams.</w:t>
            </w:r>
          </w:p>
        </w:tc>
        <w:tc>
          <w:tcPr>
            <w:tcW w:w="3212" w:type="dxa"/>
            <w:tcMar>
              <w:top w:w="0" w:type="dxa"/>
              <w:left w:w="108" w:type="dxa"/>
              <w:bottom w:w="0" w:type="dxa"/>
              <w:right w:w="108" w:type="dxa"/>
            </w:tcMar>
          </w:tcPr>
          <w:p w14:paraId="2FDA5363" w14:textId="6C91B860" w:rsidR="00774AA5" w:rsidRPr="004B74E2" w:rsidRDefault="00774AA5" w:rsidP="0003169B">
            <w:pPr>
              <w:spacing w:after="0" w:line="240" w:lineRule="auto"/>
              <w:rPr>
                <w:rFonts w:cstheme="minorHAnsi"/>
              </w:rPr>
            </w:pPr>
          </w:p>
        </w:tc>
      </w:tr>
      <w:tr w:rsidR="00774AA5" w:rsidRPr="004B74E2" w14:paraId="1EEDC62F" w14:textId="77777777" w:rsidTr="00A90968">
        <w:trPr>
          <w:trHeight w:val="20"/>
        </w:trPr>
        <w:tc>
          <w:tcPr>
            <w:tcW w:w="567" w:type="dxa"/>
            <w:tcMar>
              <w:top w:w="0" w:type="dxa"/>
              <w:left w:w="108" w:type="dxa"/>
              <w:bottom w:w="0" w:type="dxa"/>
              <w:right w:w="108" w:type="dxa"/>
            </w:tcMar>
          </w:tcPr>
          <w:p w14:paraId="3EE38EA3" w14:textId="67CD328E" w:rsidR="00774AA5" w:rsidRPr="004B74E2" w:rsidRDefault="00C4771F" w:rsidP="00C4771F">
            <w:pPr>
              <w:spacing w:after="0" w:line="240" w:lineRule="auto"/>
              <w:rPr>
                <w:rFonts w:cstheme="minorHAnsi"/>
              </w:rPr>
            </w:pPr>
            <w:r w:rsidRPr="004B74E2">
              <w:rPr>
                <w:rFonts w:cstheme="minorHAnsi"/>
              </w:rPr>
              <w:t>17.</w:t>
            </w:r>
          </w:p>
        </w:tc>
        <w:tc>
          <w:tcPr>
            <w:tcW w:w="2711" w:type="dxa"/>
            <w:tcMar>
              <w:top w:w="0" w:type="dxa"/>
              <w:left w:w="108" w:type="dxa"/>
              <w:bottom w:w="0" w:type="dxa"/>
              <w:right w:w="108" w:type="dxa"/>
            </w:tcMar>
          </w:tcPr>
          <w:p w14:paraId="3AE3E0BA" w14:textId="77777777" w:rsidR="00774AA5" w:rsidRPr="004B74E2" w:rsidRDefault="00774AA5" w:rsidP="0003169B">
            <w:pPr>
              <w:spacing w:after="0" w:line="240" w:lineRule="auto"/>
              <w:rPr>
                <w:rFonts w:cstheme="minorHAnsi"/>
              </w:rPr>
            </w:pPr>
            <w:r w:rsidRPr="004B74E2">
              <w:rPr>
                <w:rFonts w:cstheme="minorHAnsi"/>
              </w:rPr>
              <w:t>Perkančioji organizacija negali sudaryti sutarties anksčiau kaip po</w:t>
            </w:r>
          </w:p>
        </w:tc>
        <w:tc>
          <w:tcPr>
            <w:tcW w:w="3385" w:type="dxa"/>
            <w:tcMar>
              <w:top w:w="0" w:type="dxa"/>
              <w:left w:w="108" w:type="dxa"/>
              <w:bottom w:w="0" w:type="dxa"/>
              <w:right w:w="108" w:type="dxa"/>
            </w:tcMar>
          </w:tcPr>
          <w:p w14:paraId="1FD5A236" w14:textId="543D4DBD" w:rsidR="00774AA5" w:rsidRPr="004B74E2" w:rsidRDefault="00D5272B" w:rsidP="00433991">
            <w:pPr>
              <w:spacing w:after="0" w:line="240" w:lineRule="auto"/>
              <w:jc w:val="both"/>
              <w:rPr>
                <w:rFonts w:cstheme="minorHAnsi"/>
                <w:bCs/>
              </w:rPr>
            </w:pPr>
            <w:r>
              <w:rPr>
                <w:rFonts w:cstheme="minorHAnsi"/>
                <w:bCs/>
              </w:rPr>
              <w:t>10</w:t>
            </w:r>
            <w:r w:rsidR="00CC7D62" w:rsidRPr="004B74E2">
              <w:rPr>
                <w:rFonts w:cstheme="minorHAnsi"/>
                <w:bCs/>
              </w:rPr>
              <w:t xml:space="preserve"> (</w:t>
            </w:r>
            <w:r>
              <w:rPr>
                <w:rFonts w:cstheme="minorHAnsi"/>
                <w:bCs/>
              </w:rPr>
              <w:t>dešimt</w:t>
            </w:r>
            <w:r w:rsidR="00CC7D62" w:rsidRPr="004B74E2">
              <w:rPr>
                <w:rFonts w:cstheme="minorHAnsi"/>
                <w:bCs/>
              </w:rPr>
              <w:t xml:space="preserve">) dienų, nuo pranešimo apie sprendimą sudaryti sutartį (o jei buvo gauta pretenzija – nuo pranešimo raštu apie jos priimtą sprendimą dėl pretenzijos) išsiuntimo iš perkančiosios organizacijos pirkimo dalyviams </w:t>
            </w:r>
            <w:r w:rsidR="00CC7D62" w:rsidRPr="004B74E2">
              <w:rPr>
                <w:rFonts w:cstheme="minorHAnsi"/>
                <w:bCs/>
              </w:rPr>
              <w:lastRenderedPageBreak/>
              <w:t>dienos, o jeigu šis pranešimas nebuvo siunčiamas elektroninėmis priemonėmis, – ne anksčiau kaip po 15 (penkiolikos) dienų.</w:t>
            </w:r>
          </w:p>
        </w:tc>
        <w:tc>
          <w:tcPr>
            <w:tcW w:w="3212" w:type="dxa"/>
            <w:tcMar>
              <w:top w:w="0" w:type="dxa"/>
              <w:left w:w="108" w:type="dxa"/>
              <w:bottom w:w="0" w:type="dxa"/>
              <w:right w:w="108" w:type="dxa"/>
            </w:tcMar>
          </w:tcPr>
          <w:p w14:paraId="61BCB161" w14:textId="39873F9D" w:rsidR="00774AA5" w:rsidRPr="004B74E2" w:rsidRDefault="00774AA5" w:rsidP="0003169B">
            <w:pPr>
              <w:spacing w:after="0" w:line="240" w:lineRule="auto"/>
              <w:rPr>
                <w:rFonts w:cstheme="minorHAnsi"/>
              </w:rPr>
            </w:pPr>
          </w:p>
        </w:tc>
      </w:tr>
      <w:tr w:rsidR="00451AF7" w:rsidRPr="004B74E2" w14:paraId="74B4ACF3" w14:textId="77777777" w:rsidTr="00A90968">
        <w:trPr>
          <w:trHeight w:val="20"/>
        </w:trPr>
        <w:tc>
          <w:tcPr>
            <w:tcW w:w="567" w:type="dxa"/>
            <w:tcMar>
              <w:top w:w="0" w:type="dxa"/>
              <w:left w:w="108" w:type="dxa"/>
              <w:bottom w:w="0" w:type="dxa"/>
              <w:right w:w="108" w:type="dxa"/>
            </w:tcMar>
          </w:tcPr>
          <w:p w14:paraId="5A1CA8A8" w14:textId="5C483196" w:rsidR="00F50C57" w:rsidRPr="004B74E2" w:rsidRDefault="00C4771F" w:rsidP="00C4771F">
            <w:pPr>
              <w:spacing w:after="0" w:line="240" w:lineRule="auto"/>
              <w:rPr>
                <w:rFonts w:cstheme="minorHAnsi"/>
              </w:rPr>
            </w:pPr>
            <w:r w:rsidRPr="004B74E2">
              <w:rPr>
                <w:rFonts w:cstheme="minorHAnsi"/>
              </w:rPr>
              <w:t>18.</w:t>
            </w:r>
          </w:p>
        </w:tc>
        <w:tc>
          <w:tcPr>
            <w:tcW w:w="2711" w:type="dxa"/>
            <w:tcMar>
              <w:top w:w="0" w:type="dxa"/>
              <w:left w:w="108" w:type="dxa"/>
              <w:bottom w:w="0" w:type="dxa"/>
              <w:right w:w="108" w:type="dxa"/>
            </w:tcMar>
          </w:tcPr>
          <w:p w14:paraId="187F2A99" w14:textId="787AA8A5" w:rsidR="00F50C57" w:rsidRPr="004B74E2" w:rsidRDefault="00F50C57" w:rsidP="0003169B">
            <w:pPr>
              <w:spacing w:after="0" w:line="240" w:lineRule="auto"/>
              <w:rPr>
                <w:rFonts w:cstheme="minorHAnsi"/>
              </w:rPr>
            </w:pPr>
            <w:r w:rsidRPr="004B74E2">
              <w:rPr>
                <w:rFonts w:cstheme="minorHAnsi"/>
              </w:rPr>
              <w:t xml:space="preserve">Jeigu </w:t>
            </w:r>
            <w:r w:rsidR="00F46E88" w:rsidRPr="004B74E2">
              <w:rPr>
                <w:iCs/>
              </w:rPr>
              <w:t>suinteresuotas dalyvis paprašys perkančiosios organizacijos pateikti laimėjusį pasiūlymą</w:t>
            </w:r>
          </w:p>
        </w:tc>
        <w:tc>
          <w:tcPr>
            <w:tcW w:w="3385" w:type="dxa"/>
            <w:tcMar>
              <w:top w:w="0" w:type="dxa"/>
              <w:left w:w="108" w:type="dxa"/>
              <w:bottom w:w="0" w:type="dxa"/>
              <w:right w:w="108" w:type="dxa"/>
            </w:tcMar>
          </w:tcPr>
          <w:p w14:paraId="6191E2D5" w14:textId="4AEEA4F8" w:rsidR="00ED5B78" w:rsidRPr="004B74E2" w:rsidRDefault="000B4E01" w:rsidP="00451AF7">
            <w:pPr>
              <w:spacing w:after="0" w:line="240" w:lineRule="auto"/>
              <w:jc w:val="both"/>
              <w:rPr>
                <w:rFonts w:cstheme="minorHAnsi"/>
              </w:rPr>
            </w:pPr>
            <w:r w:rsidRPr="004B74E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212" w:type="dxa"/>
            <w:tcMar>
              <w:top w:w="0" w:type="dxa"/>
              <w:left w:w="108" w:type="dxa"/>
              <w:bottom w:w="0" w:type="dxa"/>
              <w:right w:w="108" w:type="dxa"/>
            </w:tcMar>
          </w:tcPr>
          <w:p w14:paraId="34B7E883" w14:textId="77777777" w:rsidR="00F50C57" w:rsidRPr="004B74E2" w:rsidRDefault="00F50C57" w:rsidP="0003169B">
            <w:pPr>
              <w:spacing w:after="0" w:line="240" w:lineRule="auto"/>
              <w:rPr>
                <w:rFonts w:cstheme="minorHAnsi"/>
              </w:rPr>
            </w:pPr>
          </w:p>
        </w:tc>
      </w:tr>
    </w:tbl>
    <w:p w14:paraId="7300D3EE" w14:textId="187855F2" w:rsidR="008F59C5" w:rsidRPr="004B74E2" w:rsidRDefault="008F59C5" w:rsidP="008D704D">
      <w:pPr>
        <w:tabs>
          <w:tab w:val="left" w:pos="2977"/>
        </w:tabs>
        <w:spacing w:after="120" w:line="20" w:lineRule="atLeast"/>
        <w:jc w:val="center"/>
        <w:rPr>
          <w:rFonts w:eastAsia="Calibri" w:cstheme="minorHAnsi"/>
        </w:rPr>
      </w:pPr>
    </w:p>
    <w:p w14:paraId="4D10CC3E" w14:textId="4EFD242F" w:rsidR="00A4599F" w:rsidRPr="004B74E2" w:rsidRDefault="008F59C5" w:rsidP="009F0698">
      <w:pPr>
        <w:rPr>
          <w:rFonts w:eastAsia="Calibri" w:cstheme="minorHAnsi"/>
        </w:rPr>
      </w:pPr>
      <w:r w:rsidRPr="004B74E2">
        <w:rPr>
          <w:rFonts w:eastAsia="Calibri" w:cstheme="minorHAnsi"/>
        </w:rPr>
        <w:br w:type="page"/>
      </w:r>
    </w:p>
    <w:p w14:paraId="01D56E47" w14:textId="4CF066CC" w:rsidR="008D704D" w:rsidRPr="004B74E2" w:rsidRDefault="008D704D" w:rsidP="00B74E31">
      <w:pPr>
        <w:pStyle w:val="Antrat2"/>
        <w:ind w:left="5103"/>
        <w:jc w:val="right"/>
        <w:rPr>
          <w:rFonts w:asciiTheme="minorHAnsi" w:eastAsia="Calibri" w:hAnsiTheme="minorHAnsi" w:cstheme="minorHAnsi"/>
          <w:color w:val="0070C0"/>
          <w:sz w:val="21"/>
          <w:szCs w:val="21"/>
        </w:rPr>
      </w:pPr>
      <w:bookmarkStart w:id="51" w:name="_Ref38539939"/>
      <w:bookmarkStart w:id="52" w:name="_Ref38541068"/>
      <w:bookmarkStart w:id="53" w:name="_Ref38885053"/>
      <w:bookmarkStart w:id="54" w:name="_Ref38899023"/>
      <w:bookmarkStart w:id="55" w:name="_Toc227224288"/>
      <w:bookmarkStart w:id="56" w:name="_Hlk183075469"/>
      <w:r w:rsidRPr="004B74E2">
        <w:rPr>
          <w:rFonts w:asciiTheme="minorHAnsi" w:eastAsia="Calibri" w:hAnsiTheme="minorHAnsi" w:cstheme="minorHAnsi"/>
          <w:color w:val="0070C0"/>
          <w:sz w:val="21"/>
          <w:szCs w:val="21"/>
        </w:rPr>
        <w:lastRenderedPageBreak/>
        <w:t xml:space="preserve">Pirkimo sąlygų </w:t>
      </w:r>
      <w:r w:rsidR="005F0B78" w:rsidRPr="004B74E2">
        <w:rPr>
          <w:rFonts w:asciiTheme="minorHAnsi" w:eastAsia="Calibri" w:hAnsiTheme="minorHAnsi" w:cstheme="minorHAnsi"/>
          <w:color w:val="0070C0"/>
          <w:sz w:val="21"/>
          <w:szCs w:val="21"/>
        </w:rPr>
        <w:t>2</w:t>
      </w:r>
      <w:r w:rsidRPr="004B74E2">
        <w:rPr>
          <w:rFonts w:asciiTheme="minorHAnsi" w:eastAsia="Calibri" w:hAnsiTheme="minorHAnsi" w:cstheme="minorHAnsi"/>
          <w:color w:val="0070C0"/>
          <w:sz w:val="21"/>
          <w:szCs w:val="21"/>
        </w:rPr>
        <w:t xml:space="preserve"> priedas „</w:t>
      </w:r>
      <w:r w:rsidR="00C90FFF">
        <w:rPr>
          <w:rFonts w:asciiTheme="minorHAnsi" w:eastAsia="Calibri" w:hAnsiTheme="minorHAnsi" w:cstheme="minorHAnsi"/>
          <w:color w:val="0070C0"/>
          <w:sz w:val="21"/>
          <w:szCs w:val="21"/>
        </w:rPr>
        <w:t>Techninė</w:t>
      </w:r>
      <w:r w:rsidR="00CB49A7" w:rsidRPr="004B74E2">
        <w:rPr>
          <w:rFonts w:asciiTheme="minorHAnsi" w:eastAsia="Calibri" w:hAnsiTheme="minorHAnsi" w:cstheme="minorHAnsi"/>
          <w:color w:val="0070C0"/>
          <w:sz w:val="21"/>
          <w:szCs w:val="21"/>
        </w:rPr>
        <w:t xml:space="preserve"> </w:t>
      </w:r>
      <w:r w:rsidR="00F3614F" w:rsidRPr="004B74E2">
        <w:rPr>
          <w:rFonts w:asciiTheme="minorHAnsi" w:eastAsia="Calibri" w:hAnsiTheme="minorHAnsi" w:cstheme="minorHAnsi"/>
          <w:color w:val="0070C0"/>
          <w:sz w:val="21"/>
          <w:szCs w:val="21"/>
        </w:rPr>
        <w:t>specifikacij</w:t>
      </w:r>
      <w:r w:rsidR="00C90FFF">
        <w:rPr>
          <w:rFonts w:asciiTheme="minorHAnsi" w:eastAsia="Calibri" w:hAnsiTheme="minorHAnsi" w:cstheme="minorHAnsi"/>
          <w:color w:val="0070C0"/>
          <w:sz w:val="21"/>
          <w:szCs w:val="21"/>
        </w:rPr>
        <w:t>a</w:t>
      </w:r>
      <w:r w:rsidRPr="004B74E2">
        <w:rPr>
          <w:rFonts w:asciiTheme="minorHAnsi" w:eastAsia="Calibri" w:hAnsiTheme="minorHAnsi" w:cstheme="minorHAnsi"/>
          <w:color w:val="0070C0"/>
          <w:sz w:val="21"/>
          <w:szCs w:val="21"/>
        </w:rPr>
        <w:t>“</w:t>
      </w:r>
      <w:bookmarkEnd w:id="51"/>
      <w:bookmarkEnd w:id="52"/>
      <w:bookmarkEnd w:id="53"/>
      <w:bookmarkEnd w:id="54"/>
      <w:bookmarkEnd w:id="55"/>
    </w:p>
    <w:bookmarkEnd w:id="56"/>
    <w:p w14:paraId="19E14149" w14:textId="77777777" w:rsidR="00967CEC" w:rsidRPr="004B74E2" w:rsidRDefault="00967CEC" w:rsidP="00967CEC">
      <w:pPr>
        <w:jc w:val="both"/>
        <w:rPr>
          <w:rFonts w:cstheme="minorHAnsi"/>
          <w:b/>
          <w:bCs/>
        </w:rPr>
      </w:pPr>
    </w:p>
    <w:p w14:paraId="093491C3" w14:textId="4674EC7E" w:rsidR="00967CEC" w:rsidRPr="004B74E2" w:rsidRDefault="00967CEC" w:rsidP="00967CEC">
      <w:pPr>
        <w:pStyle w:val="Paantrat"/>
        <w:jc w:val="center"/>
      </w:pPr>
      <w:r w:rsidRPr="004B74E2">
        <w:t>TEchninė specifikacija</w:t>
      </w:r>
    </w:p>
    <w:p w14:paraId="07A9FB0E" w14:textId="77777777" w:rsidR="00967CEC" w:rsidRPr="004B74E2" w:rsidRDefault="00967CEC" w:rsidP="00967CEC">
      <w:pPr>
        <w:jc w:val="both"/>
        <w:rPr>
          <w:rFonts w:cstheme="minorHAnsi"/>
          <w:b/>
          <w:bCs/>
        </w:rPr>
      </w:pPr>
    </w:p>
    <w:p w14:paraId="71AF608D" w14:textId="2FA92981" w:rsidR="00B83EF2" w:rsidRPr="004B74E2" w:rsidRDefault="00734AB3" w:rsidP="00967CEC">
      <w:pPr>
        <w:jc w:val="both"/>
      </w:pPr>
      <w:r w:rsidRPr="004B74E2">
        <w:t>T</w:t>
      </w:r>
      <w:r w:rsidR="00B83EF2" w:rsidRPr="004B74E2">
        <w:t xml:space="preserve">echninė </w:t>
      </w:r>
      <w:r w:rsidR="00F3614F" w:rsidRPr="004B74E2">
        <w:t>specifikacija</w:t>
      </w:r>
      <w:r w:rsidR="009F556D" w:rsidRPr="004B74E2">
        <w:t xml:space="preserve"> </w:t>
      </w:r>
      <w:r w:rsidR="00EE6363" w:rsidRPr="004B74E2">
        <w:t xml:space="preserve">užduotis </w:t>
      </w:r>
      <w:r w:rsidR="00B83EF2" w:rsidRPr="004B74E2">
        <w:t>pateikiama atskir</w:t>
      </w:r>
      <w:r w:rsidR="00290818" w:rsidRPr="004B74E2">
        <w:t>u</w:t>
      </w:r>
      <w:r w:rsidR="00D92AD7" w:rsidRPr="004B74E2">
        <w:t xml:space="preserve"> dokument</w:t>
      </w:r>
      <w:r w:rsidR="00290818" w:rsidRPr="004B74E2">
        <w:t>u</w:t>
      </w:r>
      <w:r w:rsidR="00D92AD7" w:rsidRPr="004B74E2">
        <w:t>.</w:t>
      </w:r>
    </w:p>
    <w:p w14:paraId="08AC30E1" w14:textId="532DDEA7" w:rsidR="00A3795D" w:rsidRPr="004B74E2" w:rsidRDefault="00A3795D" w:rsidP="00A3795D">
      <w:pPr>
        <w:jc w:val="center"/>
      </w:pPr>
      <w:r w:rsidRPr="004B74E2">
        <w:t>___________</w:t>
      </w:r>
    </w:p>
    <w:p w14:paraId="531172DE" w14:textId="77777777" w:rsidR="00C51081" w:rsidRPr="004B74E2" w:rsidRDefault="00C51081" w:rsidP="00A3795D">
      <w:pPr>
        <w:jc w:val="center"/>
      </w:pPr>
    </w:p>
    <w:p w14:paraId="57E69FFC" w14:textId="77777777" w:rsidR="007666F1" w:rsidRPr="004B74E2" w:rsidRDefault="007666F1" w:rsidP="00A3795D">
      <w:pPr>
        <w:jc w:val="center"/>
      </w:pPr>
    </w:p>
    <w:p w14:paraId="6905FED7" w14:textId="77777777" w:rsidR="007666F1" w:rsidRPr="004B74E2" w:rsidRDefault="007666F1" w:rsidP="00A3795D">
      <w:pPr>
        <w:jc w:val="center"/>
      </w:pPr>
    </w:p>
    <w:p w14:paraId="133EC353" w14:textId="77777777" w:rsidR="007666F1" w:rsidRPr="004B74E2" w:rsidRDefault="007666F1" w:rsidP="00A3795D">
      <w:pPr>
        <w:jc w:val="center"/>
      </w:pPr>
    </w:p>
    <w:p w14:paraId="1FF5AA4C" w14:textId="77777777" w:rsidR="007666F1" w:rsidRPr="004B74E2" w:rsidRDefault="007666F1" w:rsidP="00A3795D">
      <w:pPr>
        <w:jc w:val="center"/>
      </w:pPr>
    </w:p>
    <w:p w14:paraId="5584914C" w14:textId="77777777" w:rsidR="007666F1" w:rsidRPr="004B74E2" w:rsidRDefault="007666F1" w:rsidP="00A3795D">
      <w:pPr>
        <w:jc w:val="center"/>
      </w:pPr>
    </w:p>
    <w:p w14:paraId="40AF7D58" w14:textId="77777777" w:rsidR="007666F1" w:rsidRPr="004B74E2" w:rsidRDefault="007666F1" w:rsidP="00A3795D">
      <w:pPr>
        <w:jc w:val="center"/>
      </w:pPr>
    </w:p>
    <w:p w14:paraId="6CBE843B" w14:textId="77777777" w:rsidR="007666F1" w:rsidRPr="004B74E2" w:rsidRDefault="007666F1" w:rsidP="00A3795D">
      <w:pPr>
        <w:jc w:val="center"/>
      </w:pPr>
    </w:p>
    <w:p w14:paraId="33C60C72" w14:textId="77777777" w:rsidR="007666F1" w:rsidRPr="004B74E2" w:rsidRDefault="007666F1" w:rsidP="00A3795D">
      <w:pPr>
        <w:jc w:val="center"/>
      </w:pPr>
    </w:p>
    <w:p w14:paraId="38F3E0F7" w14:textId="77777777" w:rsidR="007666F1" w:rsidRPr="004B74E2" w:rsidRDefault="007666F1" w:rsidP="00A3795D">
      <w:pPr>
        <w:jc w:val="center"/>
      </w:pPr>
    </w:p>
    <w:p w14:paraId="4678C0C1" w14:textId="77777777" w:rsidR="007666F1" w:rsidRPr="004B74E2" w:rsidRDefault="007666F1" w:rsidP="00A3795D">
      <w:pPr>
        <w:jc w:val="center"/>
      </w:pPr>
    </w:p>
    <w:p w14:paraId="6833276A" w14:textId="77777777" w:rsidR="007666F1" w:rsidRPr="004B74E2" w:rsidRDefault="007666F1" w:rsidP="00A3795D">
      <w:pPr>
        <w:jc w:val="center"/>
      </w:pPr>
    </w:p>
    <w:p w14:paraId="66024C05" w14:textId="77777777" w:rsidR="007666F1" w:rsidRPr="004B74E2" w:rsidRDefault="007666F1" w:rsidP="00A3795D">
      <w:pPr>
        <w:jc w:val="center"/>
      </w:pPr>
    </w:p>
    <w:p w14:paraId="72CA3349" w14:textId="77777777" w:rsidR="007666F1" w:rsidRPr="004B74E2" w:rsidRDefault="007666F1" w:rsidP="00A3795D">
      <w:pPr>
        <w:jc w:val="center"/>
      </w:pPr>
    </w:p>
    <w:p w14:paraId="7406A6F5" w14:textId="77777777" w:rsidR="007666F1" w:rsidRPr="004B74E2" w:rsidRDefault="007666F1" w:rsidP="00A3795D">
      <w:pPr>
        <w:jc w:val="center"/>
      </w:pPr>
    </w:p>
    <w:p w14:paraId="38EF35C2" w14:textId="77777777" w:rsidR="007666F1" w:rsidRPr="004B74E2" w:rsidRDefault="007666F1" w:rsidP="00A3795D">
      <w:pPr>
        <w:jc w:val="center"/>
      </w:pPr>
    </w:p>
    <w:p w14:paraId="09DA7EC9" w14:textId="77777777" w:rsidR="007666F1" w:rsidRPr="004B74E2" w:rsidRDefault="007666F1" w:rsidP="00A3795D">
      <w:pPr>
        <w:jc w:val="center"/>
      </w:pPr>
    </w:p>
    <w:p w14:paraId="629AC45D" w14:textId="77777777" w:rsidR="006D1853" w:rsidRPr="004B74E2" w:rsidRDefault="006D1853" w:rsidP="006D1853">
      <w:pPr>
        <w:jc w:val="center"/>
      </w:pPr>
      <w:bookmarkStart w:id="57" w:name="_Ref38285444"/>
      <w:bookmarkStart w:id="58" w:name="_Ref38291496"/>
    </w:p>
    <w:p w14:paraId="446ACCC1" w14:textId="77777777" w:rsidR="000F4C20" w:rsidRPr="004B74E2" w:rsidRDefault="000F4C20" w:rsidP="006D1853">
      <w:pPr>
        <w:jc w:val="center"/>
        <w:rPr>
          <w:rFonts w:cstheme="minorHAnsi"/>
          <w:b/>
          <w:bCs/>
          <w:smallCaps/>
          <w:sz w:val="22"/>
          <w:szCs w:val="22"/>
        </w:rPr>
      </w:pPr>
    </w:p>
    <w:p w14:paraId="2D442183" w14:textId="77777777" w:rsidR="00B016E3" w:rsidRPr="004B74E2" w:rsidRDefault="00B016E3">
      <w:pPr>
        <w:rPr>
          <w:rFonts w:eastAsia="Calibri" w:cstheme="minorHAnsi"/>
          <w:color w:val="0070C0"/>
        </w:rPr>
      </w:pPr>
      <w:r w:rsidRPr="004B74E2">
        <w:rPr>
          <w:rFonts w:eastAsia="Calibri" w:cstheme="minorHAnsi"/>
          <w:color w:val="0070C0"/>
        </w:rPr>
        <w:br w:type="page"/>
      </w:r>
    </w:p>
    <w:p w14:paraId="73F43DFB" w14:textId="57DF5170" w:rsidR="008D704D" w:rsidRPr="004B74E2" w:rsidRDefault="00EF3DC0" w:rsidP="00370C7A">
      <w:pPr>
        <w:pStyle w:val="Antrat2"/>
        <w:ind w:left="5103"/>
        <w:jc w:val="right"/>
        <w:rPr>
          <w:rFonts w:asciiTheme="minorHAnsi" w:eastAsia="Calibri" w:hAnsiTheme="minorHAnsi" w:cstheme="minorHAnsi"/>
          <w:color w:val="0070C0"/>
          <w:sz w:val="21"/>
          <w:szCs w:val="21"/>
        </w:rPr>
      </w:pPr>
      <w:bookmarkStart w:id="59" w:name="_Toc227224289"/>
      <w:r w:rsidRPr="004B74E2">
        <w:rPr>
          <w:rFonts w:asciiTheme="minorHAnsi" w:eastAsia="Calibri" w:hAnsiTheme="minorHAnsi" w:cstheme="minorHAnsi"/>
          <w:color w:val="0070C0"/>
          <w:sz w:val="21"/>
          <w:szCs w:val="21"/>
        </w:rPr>
        <w:lastRenderedPageBreak/>
        <w:t xml:space="preserve">Pirkimo sąlygų </w:t>
      </w:r>
      <w:r w:rsidR="00975364" w:rsidRPr="004B74E2">
        <w:rPr>
          <w:rFonts w:asciiTheme="minorHAnsi" w:eastAsia="Calibri" w:hAnsiTheme="minorHAnsi" w:cstheme="minorHAnsi"/>
          <w:color w:val="0070C0"/>
          <w:sz w:val="21"/>
          <w:szCs w:val="21"/>
        </w:rPr>
        <w:t>3</w:t>
      </w:r>
      <w:r w:rsidRPr="004B74E2">
        <w:rPr>
          <w:rFonts w:asciiTheme="minorHAnsi" w:eastAsia="Calibri" w:hAnsiTheme="minorHAnsi" w:cstheme="minorHAnsi"/>
          <w:color w:val="0070C0"/>
          <w:sz w:val="21"/>
          <w:szCs w:val="21"/>
        </w:rPr>
        <w:t xml:space="preserve"> priedas </w:t>
      </w:r>
      <w:r w:rsidR="008D704D" w:rsidRPr="004B74E2">
        <w:rPr>
          <w:rFonts w:asciiTheme="minorHAnsi" w:eastAsia="Calibri" w:hAnsiTheme="minorHAnsi" w:cstheme="minorHAnsi"/>
          <w:color w:val="0070C0"/>
          <w:sz w:val="21"/>
          <w:szCs w:val="21"/>
        </w:rPr>
        <w:t>„Tiekėjų pašalinimo pagrindai“</w:t>
      </w:r>
      <w:bookmarkEnd w:id="57"/>
      <w:bookmarkEnd w:id="58"/>
      <w:bookmarkEnd w:id="59"/>
    </w:p>
    <w:p w14:paraId="11D35D3F" w14:textId="77777777" w:rsidR="000E6657" w:rsidRPr="004B74E2" w:rsidRDefault="000E6657" w:rsidP="000E6657">
      <w:pPr>
        <w:jc w:val="center"/>
        <w:rPr>
          <w:rFonts w:cstheme="minorHAnsi"/>
          <w:b/>
          <w:bCs/>
          <w:smallCaps/>
          <w:sz w:val="22"/>
          <w:szCs w:val="22"/>
        </w:rPr>
      </w:pPr>
    </w:p>
    <w:p w14:paraId="626BA16A" w14:textId="7E655DFB" w:rsidR="000E6657" w:rsidRPr="004B74E2" w:rsidRDefault="000E6657" w:rsidP="00BE1858">
      <w:pPr>
        <w:pStyle w:val="Paantrat"/>
        <w:jc w:val="center"/>
      </w:pPr>
      <w:r w:rsidRPr="004B74E2">
        <w:t>TIEKĖJŲ PAŠALINIMO PAGRINDAI</w:t>
      </w:r>
    </w:p>
    <w:p w14:paraId="31187F48" w14:textId="77777777" w:rsidR="00F31ED6" w:rsidRPr="004B74E2" w:rsidRDefault="00F31ED6" w:rsidP="00F31ED6"/>
    <w:p w14:paraId="49297AC6" w14:textId="77777777" w:rsidR="00F31ED6" w:rsidRPr="004B74E2" w:rsidRDefault="00F31ED6">
      <w:pPr>
        <w:numPr>
          <w:ilvl w:val="0"/>
          <w:numId w:val="19"/>
        </w:numPr>
        <w:spacing w:after="0" w:line="240" w:lineRule="auto"/>
        <w:ind w:left="0" w:firstLine="851"/>
        <w:jc w:val="both"/>
        <w:rPr>
          <w:rFonts w:cstheme="minorHAnsi"/>
        </w:rPr>
      </w:pPr>
      <w:r w:rsidRPr="004B74E2">
        <w:rPr>
          <w:rFonts w:cstheme="minorHAnsi"/>
        </w:rPr>
        <w:t xml:space="preserve">Su pasiūlymu teikiamas tik EBVPD. </w:t>
      </w:r>
      <w:r w:rsidRPr="004B74E2">
        <w:rPr>
          <w:rFonts w:cstheme="minorHAnsi"/>
          <w:b/>
        </w:rPr>
        <w:t>Perkančioji organizacija ekonomiškai naudingiausią pasiūlymą pateikusio tiekėjo (ūkio subjektų, kurių pajėgumais tiekėjas remiasi ir subtiekėjų) nereikalauja pateikti dokumentų, patvirtinančių nustatytų pašalinimo pagrindų nebuvimą, išskyrus atvejus, kai ji turi pagrįstų abejonių dėl jo patikimumo</w:t>
      </w:r>
      <w:r w:rsidRPr="004B74E2">
        <w:rPr>
          <w:rFonts w:cstheme="minorHAnsi"/>
        </w:rPr>
        <w:t xml:space="preserve">. </w:t>
      </w:r>
    </w:p>
    <w:p w14:paraId="5757E302" w14:textId="77777777" w:rsidR="00F31ED6" w:rsidRPr="004B74E2" w:rsidRDefault="00F31ED6">
      <w:pPr>
        <w:numPr>
          <w:ilvl w:val="0"/>
          <w:numId w:val="19"/>
        </w:numPr>
        <w:spacing w:after="0" w:line="240" w:lineRule="auto"/>
        <w:ind w:left="0" w:firstLine="851"/>
        <w:jc w:val="both"/>
        <w:rPr>
          <w:rFonts w:cstheme="minorHAnsi"/>
        </w:rPr>
      </w:pPr>
      <w:r w:rsidRPr="004B74E2">
        <w:rPr>
          <w:rFonts w:cstheme="minorHAnsi"/>
        </w:rPr>
        <w:t xml:space="preserve">Pašalinimo pagrindai taikomi tiekėjui (kai pasiūlymą teikia ūkio subjektų grupė – visiems tos grupės nariams), subtiekėjui  ir ūkio subjektams, kurių pajėgumais tiekėjas remiasi. </w:t>
      </w:r>
    </w:p>
    <w:p w14:paraId="61AC9ED6" w14:textId="77777777" w:rsidR="00F31ED6" w:rsidRPr="004B74E2" w:rsidRDefault="00F31ED6">
      <w:pPr>
        <w:numPr>
          <w:ilvl w:val="0"/>
          <w:numId w:val="19"/>
        </w:numPr>
        <w:spacing w:after="0" w:line="240" w:lineRule="auto"/>
        <w:ind w:left="0" w:firstLine="851"/>
        <w:jc w:val="both"/>
        <w:rPr>
          <w:rFonts w:eastAsia="Verdana" w:cstheme="minorHAnsi"/>
        </w:rPr>
      </w:pPr>
      <w:r w:rsidRPr="004B74E2">
        <w:rPr>
          <w:rFonts w:cstheme="minorHAnsi"/>
        </w:rPr>
        <w:t>Perkančioji organizacija tiekėją pašalina iš pirkimo procedūros bet kuriame pirkimo procedūros etape, jeigu paaiškėja, kad dėl savo veiksmų ar neveikimo prieš pirkimo procedūrą ar jos metu jis atitinka bent vieną iš pirkimo dokumentuos</w:t>
      </w:r>
      <w:r w:rsidRPr="004B74E2">
        <w:rPr>
          <w:rFonts w:eastAsia="Verdana" w:cstheme="minorHAnsi"/>
        </w:rPr>
        <w:t xml:space="preserve">e nustatytų tiekėjo pašalinimo pagrindų, išskyrus VPĮ 46 straipsnio 10 dalyje nustatytus atvejus (tačiau atsižvelgiant į VPĮ 46 straipsnio 11 ir 12 dalių nuostatas). </w:t>
      </w:r>
    </w:p>
    <w:p w14:paraId="36567326" w14:textId="77777777" w:rsidR="00F31ED6" w:rsidRPr="004B74E2" w:rsidRDefault="00F31ED6">
      <w:pPr>
        <w:numPr>
          <w:ilvl w:val="0"/>
          <w:numId w:val="19"/>
        </w:numPr>
        <w:spacing w:after="0" w:line="240" w:lineRule="auto"/>
        <w:ind w:left="0" w:firstLine="851"/>
        <w:jc w:val="both"/>
        <w:rPr>
          <w:rFonts w:eastAsia="Verdana" w:cstheme="minorHAnsi"/>
        </w:rPr>
      </w:pPr>
      <w:r w:rsidRPr="004B74E2">
        <w:rPr>
          <w:rFonts w:eastAsia="Verdana"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8C58DD" w14:textId="77777777" w:rsidR="00F31ED6" w:rsidRPr="004B74E2" w:rsidRDefault="00F31ED6">
      <w:pPr>
        <w:numPr>
          <w:ilvl w:val="0"/>
          <w:numId w:val="19"/>
        </w:numPr>
        <w:spacing w:after="0" w:line="240" w:lineRule="auto"/>
        <w:ind w:left="0" w:firstLine="851"/>
        <w:jc w:val="both"/>
        <w:rPr>
          <w:rFonts w:cstheme="minorHAnsi"/>
        </w:rPr>
      </w:pPr>
      <w:r w:rsidRPr="004B74E2">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B74E2">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7" w:history="1">
        <w:r w:rsidRPr="004B74E2">
          <w:rPr>
            <w:rFonts w:eastAsia="Calibri" w:cstheme="minorHAnsi"/>
          </w:rPr>
          <w:t>https://ec.europa.eu/tools/ecertis/</w:t>
        </w:r>
      </w:hyperlink>
      <w:r w:rsidRPr="004B74E2">
        <w:rPr>
          <w:rFonts w:cstheme="minorHAnsi"/>
        </w:rPr>
        <w:t xml:space="preserve">. </w:t>
      </w:r>
    </w:p>
    <w:p w14:paraId="7C39EAE0" w14:textId="77777777" w:rsidR="00F31ED6" w:rsidRPr="004B74E2" w:rsidRDefault="00F31ED6">
      <w:pPr>
        <w:numPr>
          <w:ilvl w:val="0"/>
          <w:numId w:val="19"/>
        </w:numPr>
        <w:spacing w:after="0" w:line="240" w:lineRule="auto"/>
        <w:ind w:left="0" w:firstLine="851"/>
        <w:jc w:val="both"/>
        <w:rPr>
          <w:rFonts w:cstheme="minorHAnsi"/>
        </w:rPr>
      </w:pPr>
      <w:r w:rsidRPr="004B74E2">
        <w:rPr>
          <w:rFonts w:cstheme="minorHAnsi"/>
        </w:rPr>
        <w:t>Perkančioji organizacija nereikalauja iš tiekėjo pateikti dokumentų, patvirtinančių jo pašalinimo pagrindų nebuvimą, jeigu ji:</w:t>
      </w:r>
    </w:p>
    <w:p w14:paraId="54F49659" w14:textId="77777777" w:rsidR="00F31ED6" w:rsidRPr="004B74E2" w:rsidRDefault="00F31ED6">
      <w:pPr>
        <w:numPr>
          <w:ilvl w:val="1"/>
          <w:numId w:val="19"/>
        </w:numPr>
        <w:spacing w:after="0" w:line="240" w:lineRule="auto"/>
        <w:ind w:left="0" w:firstLine="851"/>
        <w:jc w:val="both"/>
        <w:rPr>
          <w:rFonts w:cstheme="minorHAnsi"/>
        </w:rPr>
      </w:pPr>
      <w:r w:rsidRPr="004B74E2">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638C1A7" w14:textId="77777777" w:rsidR="00F31ED6" w:rsidRPr="004B74E2" w:rsidRDefault="00F31ED6">
      <w:pPr>
        <w:numPr>
          <w:ilvl w:val="1"/>
          <w:numId w:val="19"/>
        </w:numPr>
        <w:spacing w:after="0" w:line="240" w:lineRule="auto"/>
        <w:ind w:left="0" w:firstLine="851"/>
        <w:jc w:val="both"/>
        <w:rPr>
          <w:rFonts w:cstheme="minorHAnsi"/>
        </w:rPr>
      </w:pPr>
      <w:r w:rsidRPr="004B74E2">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0A69FE09" w14:textId="77777777" w:rsidR="00F31ED6" w:rsidRPr="004B74E2" w:rsidRDefault="00F31ED6" w:rsidP="00F31ED6">
      <w:pPr>
        <w:spacing w:after="0" w:line="240" w:lineRule="auto"/>
        <w:ind w:firstLine="851"/>
        <w:jc w:val="both"/>
        <w:rPr>
          <w:rFonts w:cstheme="minorHAnsi"/>
          <w:color w:val="00B050"/>
        </w:rPr>
      </w:pPr>
      <w:r w:rsidRPr="004B74E2">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F4354FF" w14:textId="77777777" w:rsidR="00F31ED6" w:rsidRPr="004B74E2" w:rsidRDefault="00F31ED6">
      <w:pPr>
        <w:numPr>
          <w:ilvl w:val="0"/>
          <w:numId w:val="19"/>
        </w:numPr>
        <w:spacing w:after="0" w:line="240" w:lineRule="auto"/>
        <w:ind w:left="0" w:firstLine="851"/>
        <w:jc w:val="both"/>
        <w:rPr>
          <w:rFonts w:cstheme="minorHAnsi"/>
        </w:rPr>
      </w:pPr>
      <w:r w:rsidRPr="004B74E2">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20772D" w14:textId="77777777" w:rsidR="00F31ED6" w:rsidRPr="004B74E2" w:rsidRDefault="00F31ED6">
      <w:pPr>
        <w:numPr>
          <w:ilvl w:val="1"/>
          <w:numId w:val="19"/>
        </w:numPr>
        <w:spacing w:after="0" w:line="240" w:lineRule="auto"/>
        <w:ind w:left="0" w:firstLine="851"/>
        <w:jc w:val="both"/>
        <w:rPr>
          <w:rFonts w:cstheme="minorHAnsi"/>
        </w:rPr>
      </w:pPr>
      <w:r w:rsidRPr="004B74E2">
        <w:rPr>
          <w:rFonts w:cstheme="minorHAnsi"/>
        </w:rPr>
        <w:t>priesaikos deklaracija;</w:t>
      </w:r>
    </w:p>
    <w:p w14:paraId="7988F08E" w14:textId="77777777" w:rsidR="00F31ED6" w:rsidRPr="004B74E2" w:rsidRDefault="00F31ED6" w:rsidP="00F31ED6">
      <w:pPr>
        <w:ind w:firstLine="851"/>
        <w:jc w:val="both"/>
        <w:rPr>
          <w:rFonts w:cstheme="minorHAnsi"/>
        </w:rPr>
      </w:pPr>
      <w:r w:rsidRPr="004B74E2">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81777E" w14:textId="77777777" w:rsidR="00F31ED6" w:rsidRPr="004B74E2" w:rsidRDefault="00F31ED6" w:rsidP="00F31ED6">
      <w:pPr>
        <w:rPr>
          <w:rFonts w:cstheme="minorHAnsi"/>
        </w:rPr>
      </w:pPr>
    </w:p>
    <w:tbl>
      <w:tblPr>
        <w:tblW w:w="10031" w:type="dxa"/>
        <w:tblLayout w:type="fixed"/>
        <w:tblCellMar>
          <w:left w:w="10" w:type="dxa"/>
          <w:right w:w="10" w:type="dxa"/>
        </w:tblCellMar>
        <w:tblLook w:val="04A0" w:firstRow="1" w:lastRow="0" w:firstColumn="1" w:lastColumn="0" w:noHBand="0" w:noVBand="1"/>
      </w:tblPr>
      <w:tblGrid>
        <w:gridCol w:w="534"/>
        <w:gridCol w:w="3969"/>
        <w:gridCol w:w="1701"/>
        <w:gridCol w:w="3827"/>
      </w:tblGrid>
      <w:tr w:rsidR="00F31ED6" w:rsidRPr="004B74E2" w14:paraId="7483FEC1"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D1D2A6" w14:textId="77777777" w:rsidR="00F31ED6" w:rsidRPr="004B74E2" w:rsidRDefault="00F31ED6" w:rsidP="00F31ED6">
            <w:pPr>
              <w:spacing w:after="0" w:line="240" w:lineRule="auto"/>
              <w:ind w:left="32"/>
              <w:jc w:val="center"/>
              <w:rPr>
                <w:rFonts w:cstheme="minorHAnsi"/>
                <w:b/>
                <w:bCs/>
                <w:sz w:val="20"/>
                <w:szCs w:val="20"/>
              </w:rPr>
            </w:pPr>
            <w:r w:rsidRPr="004B74E2">
              <w:rPr>
                <w:rFonts w:cstheme="minorHAnsi"/>
                <w:b/>
                <w:bCs/>
                <w:sz w:val="20"/>
                <w:szCs w:val="20"/>
              </w:rPr>
              <w:lastRenderedPageBreak/>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8AF4C8" w14:textId="77777777" w:rsidR="00F31ED6" w:rsidRPr="004B74E2" w:rsidRDefault="00F31ED6" w:rsidP="00F31ED6">
            <w:pPr>
              <w:spacing w:after="0" w:line="240" w:lineRule="auto"/>
              <w:jc w:val="center"/>
              <w:rPr>
                <w:rFonts w:cstheme="minorHAnsi"/>
                <w:bCs/>
                <w:sz w:val="20"/>
                <w:szCs w:val="20"/>
                <w:lang w:eastAsia="en-US"/>
              </w:rPr>
            </w:pPr>
            <w:r w:rsidRPr="004B74E2">
              <w:rPr>
                <w:rFonts w:cstheme="minorHAnsi"/>
                <w:b/>
                <w:sz w:val="20"/>
                <w:szCs w:val="20"/>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DD8B9F" w14:textId="77777777" w:rsidR="00F31ED6" w:rsidRPr="004B74E2" w:rsidRDefault="00F31ED6" w:rsidP="00F31ED6">
            <w:pPr>
              <w:spacing w:after="0" w:line="240" w:lineRule="auto"/>
              <w:jc w:val="center"/>
              <w:rPr>
                <w:rFonts w:eastAsia="Yu Mincho" w:cstheme="minorHAnsi"/>
                <w:b/>
                <w:bCs/>
                <w:sz w:val="20"/>
                <w:szCs w:val="20"/>
              </w:rPr>
            </w:pPr>
            <w:r w:rsidRPr="004B74E2">
              <w:rPr>
                <w:rFonts w:eastAsia="Yu Mincho" w:cstheme="minorHAnsi"/>
                <w:b/>
                <w:bCs/>
                <w:sz w:val="20"/>
                <w:szCs w:val="20"/>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425356" w14:textId="77777777" w:rsidR="00F31ED6" w:rsidRPr="004B74E2" w:rsidRDefault="00F31ED6" w:rsidP="00F31ED6">
            <w:pPr>
              <w:spacing w:after="0" w:line="240" w:lineRule="auto"/>
              <w:jc w:val="center"/>
              <w:rPr>
                <w:rFonts w:cstheme="minorHAnsi"/>
                <w:bCs/>
                <w:iCs/>
                <w:sz w:val="20"/>
                <w:szCs w:val="20"/>
                <w:lang w:eastAsia="en-US"/>
              </w:rPr>
            </w:pPr>
            <w:r w:rsidRPr="004B74E2">
              <w:rPr>
                <w:rFonts w:cstheme="minorHAnsi"/>
                <w:b/>
                <w:sz w:val="20"/>
                <w:szCs w:val="20"/>
              </w:rPr>
              <w:t>Pašalinimo pagrindų nebuvimą įrodantys dokumentai</w:t>
            </w:r>
          </w:p>
        </w:tc>
      </w:tr>
      <w:tr w:rsidR="00F31ED6" w:rsidRPr="004B74E2" w14:paraId="1F5F4363" w14:textId="77777777" w:rsidTr="00F31ED6">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11D57"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b/>
                <w:bCs/>
                <w:sz w:val="20"/>
                <w:szCs w:val="20"/>
                <w:lang w:eastAsia="en-US"/>
              </w:rPr>
              <w:t>Privalomi pašalinimo pagrindai pagal VPĮ 46 straipsnio 1 – 4 dalių nuostatas</w:t>
            </w:r>
          </w:p>
        </w:tc>
      </w:tr>
      <w:tr w:rsidR="00F31ED6" w:rsidRPr="004B74E2" w14:paraId="444BEDF7"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8E9F5"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4304B"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sz w:val="20"/>
                <w:szCs w:val="20"/>
                <w:lang w:eastAsia="en-US"/>
              </w:rPr>
              <w:t>Tiekėjas arba jo atsakingas asmuo, nurodytas VPĮ 46 straipsnio 2 dalies 2 punkte, nuteistas už šią nusikalstamą veiką:</w:t>
            </w:r>
          </w:p>
          <w:p w14:paraId="2A5DBAB6"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1) dalyvavimą nusikalstamame susivienijime, jo organizavimą ar vadovavimą jam;</w:t>
            </w:r>
          </w:p>
          <w:p w14:paraId="68D0AF8E"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2) kyšininkavimą, prekybą poveikiu, papirkimą;</w:t>
            </w:r>
          </w:p>
          <w:p w14:paraId="28EBD9D1"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0FEABC"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4) nusikalstamą bankrotą;</w:t>
            </w:r>
          </w:p>
          <w:p w14:paraId="2CAD16E6"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5) teroristinį ir su teroristine veikla susijusį nusikaltimą;</w:t>
            </w:r>
          </w:p>
          <w:p w14:paraId="07543EEA"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6) nusikalstamu būdu gauto turto legalizavimą;</w:t>
            </w:r>
          </w:p>
          <w:p w14:paraId="45FE43D1"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7) prekybą žmonėmis, vaiko pirkimą arba pardavimą;</w:t>
            </w:r>
          </w:p>
          <w:p w14:paraId="467C743B"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F83C3F7" w14:textId="77777777" w:rsidR="00F31ED6" w:rsidRPr="004B74E2" w:rsidRDefault="00F31ED6" w:rsidP="00F31ED6">
            <w:pPr>
              <w:spacing w:after="0" w:line="240" w:lineRule="auto"/>
              <w:jc w:val="both"/>
              <w:rPr>
                <w:rFonts w:cstheme="minorHAnsi"/>
                <w:b/>
                <w:bCs/>
                <w:sz w:val="20"/>
                <w:szCs w:val="20"/>
                <w:lang w:eastAsia="en-US"/>
              </w:rPr>
            </w:pPr>
          </w:p>
          <w:p w14:paraId="6D01ADF9"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Laikoma, kad tiekėjas arba jo atsakingas asmuo nuteistas už aukščiau nurodytą nusikalstamą veiką, kai dėl:</w:t>
            </w:r>
          </w:p>
          <w:p w14:paraId="747C2217" w14:textId="77777777" w:rsidR="00F31ED6" w:rsidRPr="004B74E2" w:rsidRDefault="00F31ED6" w:rsidP="00F31ED6">
            <w:pPr>
              <w:spacing w:after="0" w:line="240" w:lineRule="auto"/>
              <w:jc w:val="both"/>
              <w:rPr>
                <w:rFonts w:cstheme="minorHAnsi"/>
                <w:bCs/>
                <w:sz w:val="20"/>
                <w:szCs w:val="20"/>
                <w:lang w:eastAsia="en-US"/>
              </w:rPr>
            </w:pPr>
            <w:r w:rsidRPr="004B74E2">
              <w:rPr>
                <w:rFonts w:cstheme="minorHAnsi"/>
                <w:bCs/>
                <w:sz w:val="20"/>
                <w:szCs w:val="20"/>
                <w:lang w:eastAsia="en-US"/>
              </w:rPr>
              <w:t xml:space="preserve">1) tiekėjo, kuris yra fizinis asmuo, per pastaruosius 5 metus buvo priimtas ir įsiteisėjęs apkaltinamasis teismo nuosprendis </w:t>
            </w:r>
            <w:r w:rsidRPr="004B74E2">
              <w:rPr>
                <w:rFonts w:cstheme="minorHAnsi"/>
                <w:bCs/>
                <w:sz w:val="20"/>
                <w:szCs w:val="20"/>
                <w:lang w:eastAsia="en-US"/>
              </w:rPr>
              <w:lastRenderedPageBreak/>
              <w:t>ir šis asmuo turi neišnykusį ar nepanaikintą teistumą;</w:t>
            </w:r>
          </w:p>
          <w:p w14:paraId="5934B747" w14:textId="77777777" w:rsidR="00F31ED6" w:rsidRPr="004B74E2" w:rsidRDefault="00F31ED6" w:rsidP="00F31ED6">
            <w:pPr>
              <w:spacing w:after="0" w:line="240" w:lineRule="auto"/>
              <w:jc w:val="both"/>
              <w:rPr>
                <w:rFonts w:cstheme="minorHAnsi"/>
                <w:b/>
                <w:bCs/>
                <w:sz w:val="20"/>
                <w:szCs w:val="20"/>
                <w:lang w:eastAsia="en-US"/>
              </w:rPr>
            </w:pPr>
          </w:p>
          <w:p w14:paraId="5668006C"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2) tiekėjo, kuris yra juridinis asmuo, kita organizacija ar jos </w:t>
            </w:r>
            <w:r w:rsidRPr="004B74E2">
              <w:rPr>
                <w:rFonts w:cstheme="minorHAnsi"/>
                <w:b/>
                <w:bCs/>
                <w:sz w:val="20"/>
                <w:szCs w:val="20"/>
              </w:rPr>
              <w:t>struktūrinis</w:t>
            </w:r>
            <w:r w:rsidRPr="004B74E2">
              <w:rPr>
                <w:rFonts w:cstheme="minorHAnsi"/>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E52312" w14:textId="77777777" w:rsidR="00F31ED6" w:rsidRPr="004B74E2" w:rsidRDefault="00F31ED6" w:rsidP="00F31ED6">
            <w:pPr>
              <w:spacing w:after="0" w:line="240" w:lineRule="auto"/>
              <w:jc w:val="both"/>
              <w:rPr>
                <w:rFonts w:cstheme="minorHAnsi"/>
                <w:b/>
                <w:sz w:val="20"/>
                <w:szCs w:val="20"/>
                <w:lang w:eastAsia="en-US"/>
              </w:rPr>
            </w:pPr>
          </w:p>
          <w:p w14:paraId="677F62B2"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 xml:space="preserve">3) tiekėjo, kuris yra juridinis asmuo, kita organizacija ar jos </w:t>
            </w:r>
            <w:r w:rsidRPr="004B74E2">
              <w:rPr>
                <w:rFonts w:cstheme="minorHAnsi"/>
                <w:b/>
                <w:sz w:val="20"/>
                <w:szCs w:val="20"/>
                <w:lang w:eastAsia="en-US"/>
              </w:rPr>
              <w:t>struktūrinis</w:t>
            </w:r>
            <w:r w:rsidRPr="004B74E2">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A3BEE" w14:textId="77777777" w:rsidR="00F31ED6" w:rsidRPr="004B74E2" w:rsidRDefault="00F31ED6" w:rsidP="00F31ED6">
            <w:pPr>
              <w:spacing w:after="0" w:line="240" w:lineRule="auto"/>
              <w:jc w:val="both"/>
              <w:rPr>
                <w:rFonts w:eastAsia="Yu Mincho" w:cstheme="minorHAnsi"/>
                <w:b/>
                <w:bCs/>
                <w:sz w:val="20"/>
                <w:szCs w:val="20"/>
                <w:lang w:eastAsia="en-US"/>
              </w:rPr>
            </w:pPr>
            <w:r w:rsidRPr="004B74E2">
              <w:rPr>
                <w:rFonts w:eastAsia="Yu Mincho" w:cstheme="minorHAnsi"/>
                <w:b/>
                <w:bCs/>
                <w:sz w:val="20"/>
                <w:szCs w:val="20"/>
                <w:lang w:eastAsia="en-US"/>
              </w:rPr>
              <w:lastRenderedPageBreak/>
              <w:t>VPĮ 46 straipsnio 1 dalis</w:t>
            </w:r>
          </w:p>
          <w:p w14:paraId="46D9D734" w14:textId="77777777" w:rsidR="00F31ED6" w:rsidRPr="004B74E2" w:rsidRDefault="00F31ED6" w:rsidP="00F31ED6">
            <w:pPr>
              <w:spacing w:after="0" w:line="240" w:lineRule="auto"/>
              <w:jc w:val="both"/>
              <w:rPr>
                <w:rFonts w:eastAsia="Yu Mincho" w:cstheme="minorHAnsi"/>
                <w:sz w:val="20"/>
                <w:szCs w:val="20"/>
                <w:lang w:eastAsia="en-US"/>
              </w:rPr>
            </w:pPr>
          </w:p>
          <w:p w14:paraId="2E21B325" w14:textId="77777777" w:rsidR="00F31ED6" w:rsidRPr="004B74E2" w:rsidRDefault="00F31ED6" w:rsidP="00F31ED6">
            <w:pPr>
              <w:spacing w:after="0" w:line="240" w:lineRule="auto"/>
              <w:jc w:val="both"/>
              <w:rPr>
                <w:rFonts w:eastAsia="Yu Mincho" w:cstheme="minorHAnsi"/>
                <w:sz w:val="20"/>
                <w:szCs w:val="20"/>
                <w:lang w:eastAsia="en-US"/>
              </w:rPr>
            </w:pPr>
            <w:r w:rsidRPr="004B74E2">
              <w:rPr>
                <w:rFonts w:eastAsia="Yu Mincho" w:cstheme="minorHAnsi"/>
                <w:sz w:val="20"/>
                <w:szCs w:val="20"/>
                <w:lang w:eastAsia="en-US"/>
              </w:rPr>
              <w:t>EBVPD III dalies A1-A6 punktai</w:t>
            </w:r>
          </w:p>
          <w:p w14:paraId="5DE25055" w14:textId="77777777" w:rsidR="00F31ED6" w:rsidRPr="004B74E2" w:rsidRDefault="00F31ED6" w:rsidP="00F31ED6">
            <w:pPr>
              <w:spacing w:after="0" w:line="240" w:lineRule="auto"/>
              <w:jc w:val="both"/>
              <w:rPr>
                <w:rFonts w:eastAsia="Yu Mincho" w:cstheme="minorHAnsi"/>
                <w:sz w:val="20"/>
                <w:szCs w:val="20"/>
                <w:lang w:eastAsia="en-US"/>
              </w:rPr>
            </w:pPr>
          </w:p>
          <w:p w14:paraId="4E30A811" w14:textId="77777777" w:rsidR="00F31ED6" w:rsidRPr="004B74E2" w:rsidRDefault="00F31ED6" w:rsidP="00F31ED6">
            <w:pPr>
              <w:spacing w:after="0" w:line="240" w:lineRule="auto"/>
              <w:jc w:val="both"/>
              <w:rPr>
                <w:rFonts w:eastAsia="Yu Mincho" w:cstheme="minorHAnsi"/>
                <w:sz w:val="20"/>
                <w:szCs w:val="20"/>
                <w:lang w:eastAsia="en-US"/>
              </w:rPr>
            </w:pPr>
            <w:r w:rsidRPr="004B74E2">
              <w:rPr>
                <w:rFonts w:eastAsia="Yu Mincho" w:cstheme="minorHAnsi"/>
                <w:sz w:val="20"/>
                <w:szCs w:val="20"/>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C7030"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lang w:eastAsia="en-US"/>
              </w:rPr>
              <w:t>Iš Lietuvoje įsteigtų subjektų reikalaujama:</w:t>
            </w:r>
          </w:p>
          <w:p w14:paraId="6158BD5F" w14:textId="77777777" w:rsidR="00F31ED6" w:rsidRPr="004B74E2" w:rsidRDefault="00F31ED6">
            <w:pPr>
              <w:numPr>
                <w:ilvl w:val="0"/>
                <w:numId w:val="17"/>
              </w:numPr>
              <w:spacing w:after="0" w:line="240" w:lineRule="auto"/>
              <w:ind w:left="314"/>
              <w:jc w:val="both"/>
              <w:rPr>
                <w:rFonts w:cstheme="minorHAnsi"/>
                <w:b/>
                <w:bCs/>
                <w:sz w:val="20"/>
                <w:szCs w:val="20"/>
              </w:rPr>
            </w:pPr>
            <w:r w:rsidRPr="004B74E2">
              <w:rPr>
                <w:rFonts w:cstheme="minorHAnsi"/>
                <w:sz w:val="20"/>
                <w:szCs w:val="20"/>
              </w:rPr>
              <w:t>išrašo iš teismo sprendimo arba</w:t>
            </w:r>
          </w:p>
          <w:p w14:paraId="2465E0D8" w14:textId="77777777" w:rsidR="00F31ED6" w:rsidRPr="004B74E2" w:rsidRDefault="00F31ED6">
            <w:pPr>
              <w:numPr>
                <w:ilvl w:val="0"/>
                <w:numId w:val="17"/>
              </w:numPr>
              <w:spacing w:after="0" w:line="240" w:lineRule="auto"/>
              <w:ind w:left="314"/>
              <w:jc w:val="both"/>
              <w:rPr>
                <w:rFonts w:cstheme="minorHAnsi"/>
                <w:b/>
                <w:bCs/>
                <w:sz w:val="20"/>
                <w:szCs w:val="20"/>
              </w:rPr>
            </w:pPr>
            <w:r w:rsidRPr="004B74E2">
              <w:rPr>
                <w:rFonts w:cstheme="minorHAnsi"/>
                <w:sz w:val="20"/>
                <w:szCs w:val="20"/>
              </w:rPr>
              <w:t>Informatikos ir ryšių departamento prie Vidaus reikalų ministerijos pažymos, arba</w:t>
            </w:r>
          </w:p>
          <w:p w14:paraId="736F978E" w14:textId="77777777" w:rsidR="00F31ED6" w:rsidRPr="004B74E2" w:rsidRDefault="00F31ED6">
            <w:pPr>
              <w:numPr>
                <w:ilvl w:val="0"/>
                <w:numId w:val="17"/>
              </w:numPr>
              <w:spacing w:after="0" w:line="240" w:lineRule="auto"/>
              <w:ind w:left="314"/>
              <w:jc w:val="both"/>
              <w:rPr>
                <w:rFonts w:cstheme="minorHAnsi"/>
                <w:b/>
                <w:bCs/>
                <w:sz w:val="20"/>
                <w:szCs w:val="20"/>
              </w:rPr>
            </w:pPr>
            <w:r w:rsidRPr="004B74E2">
              <w:rPr>
                <w:rFonts w:cstheme="minorHAnsi"/>
                <w:sz w:val="20"/>
                <w:szCs w:val="20"/>
              </w:rPr>
              <w:t>valstybės įmonės Registrų centro Lietuvos Respublikos Vyriausybės nustatyta tvarka išduoto dokumento, patvirtinančio jungtinius kompetentingų institucijų tvarkomus duomenis.</w:t>
            </w:r>
          </w:p>
          <w:p w14:paraId="1B1621AB" w14:textId="77777777" w:rsidR="00F31ED6" w:rsidRPr="004B74E2" w:rsidRDefault="00F31ED6" w:rsidP="00F31ED6">
            <w:pPr>
              <w:spacing w:after="0" w:line="240" w:lineRule="auto"/>
              <w:jc w:val="both"/>
              <w:rPr>
                <w:rFonts w:cstheme="minorHAnsi"/>
                <w:sz w:val="20"/>
                <w:szCs w:val="20"/>
                <w:lang w:eastAsia="en-US"/>
              </w:rPr>
            </w:pPr>
          </w:p>
          <w:p w14:paraId="3B1652FF"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lang w:eastAsia="en-US"/>
              </w:rPr>
              <w:t>Iš ne Lietuvoje įsteigtų subjektų reikalaujama:</w:t>
            </w:r>
          </w:p>
          <w:p w14:paraId="627ACB1D" w14:textId="77777777" w:rsidR="00F31ED6" w:rsidRPr="004B74E2" w:rsidRDefault="00F31ED6">
            <w:pPr>
              <w:numPr>
                <w:ilvl w:val="0"/>
                <w:numId w:val="17"/>
              </w:numPr>
              <w:spacing w:after="0" w:line="240" w:lineRule="auto"/>
              <w:ind w:left="314"/>
              <w:jc w:val="both"/>
              <w:rPr>
                <w:rFonts w:cstheme="minorHAnsi"/>
                <w:b/>
                <w:bCs/>
                <w:sz w:val="20"/>
                <w:szCs w:val="20"/>
              </w:rPr>
            </w:pPr>
            <w:r w:rsidRPr="004B74E2">
              <w:rPr>
                <w:rFonts w:cstheme="minorHAnsi"/>
                <w:sz w:val="20"/>
                <w:szCs w:val="20"/>
              </w:rPr>
              <w:t>atitinkamos užsienio šalies institucijos dokumento</w:t>
            </w:r>
            <w:r w:rsidRPr="004B74E2">
              <w:rPr>
                <w:rFonts w:cstheme="minorHAnsi"/>
                <w:sz w:val="20"/>
                <w:szCs w:val="20"/>
                <w:vertAlign w:val="superscript"/>
              </w:rPr>
              <w:footnoteReference w:id="2"/>
            </w:r>
            <w:r w:rsidRPr="004B74E2">
              <w:rPr>
                <w:rFonts w:cstheme="minorHAnsi"/>
                <w:sz w:val="20"/>
                <w:szCs w:val="20"/>
              </w:rPr>
              <w:t>.</w:t>
            </w:r>
          </w:p>
          <w:p w14:paraId="1BCF0682" w14:textId="77777777" w:rsidR="00F31ED6" w:rsidRPr="004B74E2" w:rsidRDefault="00F31ED6" w:rsidP="00F31ED6">
            <w:pPr>
              <w:spacing w:after="0" w:line="240" w:lineRule="auto"/>
              <w:jc w:val="both"/>
              <w:rPr>
                <w:rFonts w:cstheme="minorHAnsi"/>
                <w:sz w:val="20"/>
                <w:szCs w:val="20"/>
              </w:rPr>
            </w:pPr>
          </w:p>
          <w:p w14:paraId="70395D13" w14:textId="77777777" w:rsidR="00F31ED6" w:rsidRPr="004B74E2" w:rsidRDefault="00F31ED6" w:rsidP="00F31ED6">
            <w:pPr>
              <w:spacing w:after="0" w:line="240" w:lineRule="auto"/>
              <w:jc w:val="both"/>
              <w:rPr>
                <w:rFonts w:cstheme="minorHAnsi"/>
                <w:color w:val="7030A0"/>
                <w:sz w:val="20"/>
                <w:szCs w:val="20"/>
              </w:rPr>
            </w:pPr>
            <w:r w:rsidRPr="004B74E2">
              <w:rPr>
                <w:rFonts w:cstheme="minorHAnsi"/>
                <w:sz w:val="20"/>
                <w:szCs w:val="20"/>
              </w:rPr>
              <w:t xml:space="preserve">Nurodyti dokumentai turi būti išduoti ne anksčiau kaip 180 dienų iki </w:t>
            </w:r>
            <w:r w:rsidRPr="004B74E2">
              <w:rPr>
                <w:rFonts w:eastAsia="Times New Roman" w:cstheme="minorHAnsi"/>
                <w:i/>
                <w:iCs/>
                <w:sz w:val="20"/>
                <w:szCs w:val="20"/>
              </w:rPr>
              <w:t>tos dienos, kai tiekėjas perkančiosios organizacijos prašymu turės pateikti pašalinimo pagrindų nebuvimą patvirtinančius dok</w:t>
            </w:r>
            <w:r w:rsidRPr="004B74E2">
              <w:rPr>
                <w:rFonts w:eastAsia="Times New Roman" w:cstheme="minorHAnsi"/>
                <w:sz w:val="20"/>
                <w:szCs w:val="20"/>
              </w:rPr>
              <w:t>umentus</w:t>
            </w:r>
            <w:r w:rsidRPr="004B74E2">
              <w:rPr>
                <w:rFonts w:cstheme="minorHAnsi"/>
                <w:sz w:val="20"/>
                <w:szCs w:val="20"/>
              </w:rPr>
              <w:t xml:space="preserve">. </w:t>
            </w:r>
            <w:r w:rsidRPr="004B74E2">
              <w:rPr>
                <w:rFonts w:cstheme="minorHAnsi"/>
                <w:b/>
                <w:bCs/>
                <w:i/>
                <w:iCs/>
                <w:color w:val="000000" w:themeColor="text1"/>
                <w:sz w:val="20"/>
                <w:szCs w:val="20"/>
              </w:rPr>
              <w:t>Pavyzdys</w:t>
            </w:r>
            <w:r w:rsidRPr="004B74E2">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3B4966A" w14:textId="77777777" w:rsidR="00F31ED6" w:rsidRPr="004B74E2" w:rsidRDefault="00F31ED6" w:rsidP="00F31ED6">
            <w:pPr>
              <w:spacing w:after="0" w:line="240" w:lineRule="auto"/>
              <w:jc w:val="both"/>
              <w:rPr>
                <w:rFonts w:cstheme="minorHAnsi"/>
                <w:b/>
                <w:bCs/>
                <w:sz w:val="20"/>
                <w:szCs w:val="20"/>
              </w:rPr>
            </w:pPr>
          </w:p>
          <w:p w14:paraId="21FB4BBB" w14:textId="77777777" w:rsidR="00F31ED6" w:rsidRPr="004B74E2" w:rsidRDefault="00F31ED6" w:rsidP="00F31ED6">
            <w:pPr>
              <w:spacing w:after="0" w:line="240" w:lineRule="auto"/>
              <w:jc w:val="both"/>
              <w:rPr>
                <w:rFonts w:cstheme="minorHAnsi"/>
                <w:bCs/>
                <w:sz w:val="20"/>
                <w:szCs w:val="20"/>
              </w:rPr>
            </w:pPr>
            <w:r w:rsidRPr="004B74E2">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951C00" w14:textId="77777777" w:rsidR="00F31ED6" w:rsidRPr="004B74E2" w:rsidRDefault="00F31ED6" w:rsidP="00F31ED6">
            <w:pPr>
              <w:spacing w:after="0" w:line="240" w:lineRule="auto"/>
              <w:jc w:val="both"/>
              <w:rPr>
                <w:rFonts w:cstheme="minorHAnsi"/>
                <w:bCs/>
                <w:sz w:val="20"/>
                <w:szCs w:val="20"/>
              </w:rPr>
            </w:pPr>
          </w:p>
          <w:p w14:paraId="33600863" w14:textId="77777777" w:rsidR="00F31ED6" w:rsidRPr="004B74E2" w:rsidRDefault="00F31ED6" w:rsidP="00F31ED6">
            <w:pPr>
              <w:spacing w:after="0" w:line="240" w:lineRule="auto"/>
              <w:jc w:val="both"/>
              <w:rPr>
                <w:rFonts w:cstheme="minorHAnsi"/>
                <w:b/>
                <w:bCs/>
                <w:sz w:val="20"/>
                <w:szCs w:val="20"/>
              </w:rPr>
            </w:pPr>
          </w:p>
          <w:p w14:paraId="062E9662" w14:textId="77777777" w:rsidR="00F31ED6" w:rsidRPr="004B74E2" w:rsidRDefault="00F31ED6" w:rsidP="00F31ED6">
            <w:pPr>
              <w:spacing w:after="0" w:line="240" w:lineRule="auto"/>
              <w:jc w:val="both"/>
              <w:rPr>
                <w:rFonts w:cstheme="minorHAnsi"/>
                <w:b/>
                <w:bCs/>
                <w:sz w:val="20"/>
                <w:szCs w:val="20"/>
              </w:rPr>
            </w:pPr>
          </w:p>
        </w:tc>
      </w:tr>
      <w:tr w:rsidR="00F31ED6" w:rsidRPr="004B74E2" w14:paraId="720A973A"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4F7B2"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F2EC5"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223DE" w14:textId="77777777" w:rsidR="00F31ED6" w:rsidRPr="004B74E2" w:rsidRDefault="00F31ED6" w:rsidP="00F31ED6">
            <w:pPr>
              <w:spacing w:after="0" w:line="240" w:lineRule="auto"/>
              <w:jc w:val="both"/>
              <w:rPr>
                <w:rFonts w:eastAsia="Yu Mincho" w:cstheme="minorHAnsi"/>
                <w:b/>
                <w:bCs/>
                <w:sz w:val="20"/>
                <w:szCs w:val="20"/>
                <w:lang w:eastAsia="en-US"/>
              </w:rPr>
            </w:pPr>
            <w:r w:rsidRPr="004B74E2">
              <w:rPr>
                <w:rFonts w:eastAsia="Yu Mincho" w:cstheme="minorHAnsi"/>
                <w:b/>
                <w:bCs/>
                <w:sz w:val="20"/>
                <w:szCs w:val="20"/>
                <w:lang w:eastAsia="en-US"/>
              </w:rPr>
              <w:t>VPĮ 46 straipsnio 2¹ dalis</w:t>
            </w:r>
          </w:p>
          <w:p w14:paraId="6A66CF7E" w14:textId="77777777" w:rsidR="00F31ED6" w:rsidRPr="004B74E2" w:rsidRDefault="00F31ED6" w:rsidP="00F31ED6">
            <w:pPr>
              <w:spacing w:after="0" w:line="240" w:lineRule="auto"/>
              <w:jc w:val="both"/>
              <w:rPr>
                <w:rFonts w:eastAsia="Yu Mincho" w:cstheme="minorHAnsi"/>
                <w:b/>
                <w:bCs/>
                <w:sz w:val="20"/>
                <w:szCs w:val="20"/>
              </w:rPr>
            </w:pPr>
          </w:p>
          <w:p w14:paraId="0532F86F"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sz w:val="20"/>
                <w:szCs w:val="20"/>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15DC5"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0B26FED3" w14:textId="77777777" w:rsidR="00F31ED6" w:rsidRPr="004B74E2" w:rsidRDefault="00F31ED6" w:rsidP="00F31ED6">
            <w:pPr>
              <w:spacing w:after="0" w:line="240" w:lineRule="auto"/>
              <w:jc w:val="both"/>
              <w:rPr>
                <w:rFonts w:cstheme="minorHAnsi"/>
                <w:sz w:val="20"/>
                <w:szCs w:val="20"/>
              </w:rPr>
            </w:pPr>
          </w:p>
        </w:tc>
      </w:tr>
      <w:tr w:rsidR="00F31ED6" w:rsidRPr="004B74E2" w14:paraId="5FADEB65"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87D37" w14:textId="77777777" w:rsidR="00F31ED6" w:rsidRPr="004B74E2" w:rsidRDefault="00F31ED6">
            <w:pPr>
              <w:numPr>
                <w:ilvl w:val="0"/>
                <w:numId w:val="18"/>
              </w:numPr>
              <w:spacing w:after="0" w:line="240" w:lineRule="auto"/>
              <w:rPr>
                <w:rFonts w:cstheme="minorHAnsi"/>
                <w:b/>
                <w:bCs/>
                <w:sz w:val="20"/>
                <w:szCs w:val="20"/>
              </w:rPr>
            </w:pPr>
            <w:bookmarkStart w:id="6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8653F"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EE0F98E" w14:textId="77777777" w:rsidR="00F31ED6" w:rsidRPr="004B74E2" w:rsidRDefault="00F31ED6" w:rsidP="00F31ED6">
            <w:pPr>
              <w:spacing w:after="0" w:line="240" w:lineRule="auto"/>
              <w:jc w:val="both"/>
              <w:rPr>
                <w:rFonts w:cstheme="minorHAnsi"/>
                <w:b/>
                <w:bCs/>
                <w:sz w:val="20"/>
                <w:szCs w:val="20"/>
                <w:lang w:eastAsia="en-US"/>
              </w:rPr>
            </w:pPr>
          </w:p>
          <w:p w14:paraId="37D283FE"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Laikoma, kad tiekėjas nuteistas už aukščiau nurodytą nusikalstamą veiką, kai dėl:</w:t>
            </w:r>
          </w:p>
          <w:p w14:paraId="221E8516" w14:textId="77777777" w:rsidR="00F31ED6" w:rsidRPr="004B74E2" w:rsidRDefault="00F31ED6" w:rsidP="00F31ED6">
            <w:pPr>
              <w:spacing w:after="0" w:line="240" w:lineRule="auto"/>
              <w:jc w:val="both"/>
              <w:rPr>
                <w:rFonts w:cstheme="minorHAnsi"/>
                <w:bCs/>
                <w:sz w:val="20"/>
                <w:szCs w:val="20"/>
                <w:lang w:eastAsia="en-US"/>
              </w:rPr>
            </w:pPr>
            <w:r w:rsidRPr="004B74E2">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7E4605B"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 xml:space="preserve">2) tiekėjo, kuris yra juridinis asmuo, kita organizacija ar jos </w:t>
            </w:r>
            <w:r w:rsidRPr="004B74E2">
              <w:rPr>
                <w:rFonts w:cstheme="minorHAnsi"/>
                <w:b/>
                <w:sz w:val="20"/>
                <w:szCs w:val="20"/>
                <w:lang w:eastAsia="en-US"/>
              </w:rPr>
              <w:t>struktūrinis</w:t>
            </w:r>
            <w:r w:rsidRPr="004B74E2">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5141D9"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Tačiau ši nuostata netaikoma, jeigu:</w:t>
            </w:r>
          </w:p>
          <w:p w14:paraId="4B5803EA"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lastRenderedPageBreak/>
              <w:t>1) tiekėjas yra įsipareigojęs sumokėti mokesčius, įskaitant socialinio draudimo įmokas ir dėl to laikomas jau įvykdžiusiu šioje dalyje nurodytus įsipareigojimus;</w:t>
            </w:r>
          </w:p>
          <w:p w14:paraId="0A9AF8EF"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2) įsiskolinimo suma neviršija 50 Eur (penkiasdešimt eurų);</w:t>
            </w:r>
          </w:p>
          <w:p w14:paraId="764CA2E4"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FC43"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lastRenderedPageBreak/>
              <w:t>VPĮ 46 straipsnio 3 dalis</w:t>
            </w:r>
          </w:p>
          <w:p w14:paraId="4E0784DC" w14:textId="77777777" w:rsidR="00F31ED6" w:rsidRPr="004B74E2" w:rsidRDefault="00F31ED6" w:rsidP="00F31ED6">
            <w:pPr>
              <w:spacing w:after="0" w:line="240" w:lineRule="auto"/>
              <w:jc w:val="both"/>
              <w:rPr>
                <w:rFonts w:eastAsia="Arial" w:cstheme="minorHAnsi"/>
                <w:sz w:val="20"/>
                <w:szCs w:val="20"/>
              </w:rPr>
            </w:pPr>
          </w:p>
          <w:p w14:paraId="1180C2C4" w14:textId="77777777" w:rsidR="00F31ED6" w:rsidRPr="004B74E2" w:rsidRDefault="00F31ED6" w:rsidP="00F31ED6">
            <w:pPr>
              <w:spacing w:after="0" w:line="240" w:lineRule="auto"/>
              <w:jc w:val="both"/>
              <w:rPr>
                <w:rFonts w:eastAsia="Yu Mincho" w:cstheme="minorHAnsi"/>
                <w:sz w:val="20"/>
                <w:szCs w:val="20"/>
              </w:rPr>
            </w:pPr>
            <w:r w:rsidRPr="004B74E2">
              <w:rPr>
                <w:rFonts w:eastAsia="Arial" w:cstheme="minorHAnsi"/>
                <w:sz w:val="20"/>
                <w:szCs w:val="20"/>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CA0B0"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lang w:eastAsia="en-US"/>
              </w:rPr>
              <w:t>Iš Lietuvoje įsteigtų subjektų reikalaujama:</w:t>
            </w:r>
          </w:p>
          <w:p w14:paraId="466D3E5A"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1) Dėl įsipareigojimų, susijusių su mokesčių mokėjimu, įvykdymo i</w:t>
            </w:r>
            <w:r w:rsidRPr="004B74E2">
              <w:rPr>
                <w:rFonts w:cstheme="minorHAnsi"/>
                <w:sz w:val="20"/>
                <w:szCs w:val="20"/>
                <w:lang w:eastAsia="en-US"/>
              </w:rPr>
              <w:t xml:space="preserve">š Lietuvoje įsteigtų subjektų </w:t>
            </w:r>
            <w:r w:rsidRPr="004B74E2">
              <w:rPr>
                <w:rFonts w:cstheme="minorHAnsi"/>
                <w:sz w:val="20"/>
                <w:szCs w:val="20"/>
              </w:rPr>
              <w:t>prašoma:</w:t>
            </w:r>
          </w:p>
          <w:p w14:paraId="67FDE84C" w14:textId="77777777" w:rsidR="00F31ED6" w:rsidRPr="004B74E2" w:rsidRDefault="00F31ED6" w:rsidP="00F31ED6">
            <w:pPr>
              <w:spacing w:after="0" w:line="240" w:lineRule="auto"/>
              <w:jc w:val="both"/>
              <w:rPr>
                <w:rFonts w:cstheme="minorHAnsi"/>
                <w:b/>
                <w:bCs/>
                <w:sz w:val="20"/>
                <w:szCs w:val="20"/>
              </w:rPr>
            </w:pPr>
          </w:p>
          <w:p w14:paraId="12C59124" w14:textId="77777777" w:rsidR="00F31ED6" w:rsidRPr="004B74E2" w:rsidRDefault="00F31ED6">
            <w:pPr>
              <w:numPr>
                <w:ilvl w:val="0"/>
                <w:numId w:val="16"/>
              </w:numPr>
              <w:spacing w:after="0" w:line="240" w:lineRule="auto"/>
              <w:jc w:val="both"/>
              <w:rPr>
                <w:rFonts w:cstheme="minorHAnsi"/>
                <w:sz w:val="20"/>
                <w:szCs w:val="20"/>
              </w:rPr>
            </w:pPr>
            <w:r w:rsidRPr="004B74E2">
              <w:rPr>
                <w:rFonts w:cstheme="minorHAnsi"/>
                <w:sz w:val="20"/>
                <w:szCs w:val="20"/>
              </w:rPr>
              <w:t xml:space="preserve">išrašo iš teismo sprendimo (jei toks yra) </w:t>
            </w:r>
          </w:p>
          <w:p w14:paraId="405DCA46" w14:textId="77777777" w:rsidR="00F31ED6" w:rsidRPr="004B74E2" w:rsidRDefault="00F31ED6">
            <w:pPr>
              <w:numPr>
                <w:ilvl w:val="0"/>
                <w:numId w:val="16"/>
              </w:numPr>
              <w:spacing w:after="0" w:line="240" w:lineRule="auto"/>
              <w:jc w:val="both"/>
              <w:rPr>
                <w:rFonts w:cstheme="minorHAnsi"/>
                <w:sz w:val="20"/>
                <w:szCs w:val="20"/>
              </w:rPr>
            </w:pPr>
            <w:r w:rsidRPr="004B74E2">
              <w:rPr>
                <w:rFonts w:cstheme="minorHAnsi"/>
                <w:sz w:val="20"/>
                <w:szCs w:val="20"/>
              </w:rPr>
              <w:t>arba Valstybinės mokesčių inspekcijos prie Lietuvos Respublikos finansų ministerijos išduoto dokumento,</w:t>
            </w:r>
          </w:p>
          <w:p w14:paraId="6925C21C" w14:textId="77777777" w:rsidR="00F31ED6" w:rsidRPr="004B74E2" w:rsidRDefault="00F31ED6">
            <w:pPr>
              <w:numPr>
                <w:ilvl w:val="0"/>
                <w:numId w:val="15"/>
              </w:numPr>
              <w:spacing w:after="0" w:line="240" w:lineRule="auto"/>
              <w:jc w:val="both"/>
              <w:rPr>
                <w:rFonts w:cstheme="minorHAnsi"/>
                <w:sz w:val="20"/>
                <w:szCs w:val="20"/>
              </w:rPr>
            </w:pPr>
            <w:r w:rsidRPr="004B74E2">
              <w:rPr>
                <w:rFonts w:cstheme="minorHAnsi"/>
                <w:sz w:val="20"/>
                <w:szCs w:val="20"/>
              </w:rPr>
              <w:t>arba valstybės įmonės Registrų centro Lietuvos Respublikos Vyriausybės nustatyta tvarka išduoto dokumento, patvirtinančio jungtinius kompetentingų institucijų tvarkomus duomenis.</w:t>
            </w:r>
          </w:p>
          <w:p w14:paraId="68948E7A" w14:textId="77777777" w:rsidR="00F31ED6" w:rsidRPr="004B74E2" w:rsidRDefault="00F31ED6" w:rsidP="00F31ED6">
            <w:pPr>
              <w:spacing w:after="0" w:line="240" w:lineRule="auto"/>
              <w:jc w:val="both"/>
              <w:rPr>
                <w:rFonts w:cstheme="minorHAnsi"/>
                <w:sz w:val="20"/>
                <w:szCs w:val="20"/>
              </w:rPr>
            </w:pPr>
          </w:p>
          <w:p w14:paraId="262AC426"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lang w:eastAsia="en-US"/>
              </w:rPr>
              <w:t>Iš ne Lietuvoje įsteigtų subjektų reikalaujama:</w:t>
            </w:r>
          </w:p>
          <w:p w14:paraId="51B3B9E0" w14:textId="77777777" w:rsidR="00F31ED6" w:rsidRPr="004B74E2" w:rsidRDefault="00F31ED6">
            <w:pPr>
              <w:numPr>
                <w:ilvl w:val="0"/>
                <w:numId w:val="17"/>
              </w:numPr>
              <w:spacing w:after="0" w:line="240" w:lineRule="auto"/>
              <w:ind w:left="314"/>
              <w:jc w:val="both"/>
              <w:rPr>
                <w:rFonts w:cstheme="minorHAnsi"/>
                <w:b/>
                <w:bCs/>
                <w:sz w:val="20"/>
                <w:szCs w:val="20"/>
              </w:rPr>
            </w:pPr>
            <w:r w:rsidRPr="004B74E2">
              <w:rPr>
                <w:rFonts w:cstheme="minorHAnsi"/>
                <w:sz w:val="20"/>
                <w:szCs w:val="20"/>
              </w:rPr>
              <w:lastRenderedPageBreak/>
              <w:t>atitinkamos užsienio šalies institucijos dokumento</w:t>
            </w:r>
            <w:r w:rsidRPr="004B74E2">
              <w:rPr>
                <w:rFonts w:cstheme="minorHAnsi"/>
                <w:sz w:val="20"/>
                <w:szCs w:val="20"/>
                <w:vertAlign w:val="superscript"/>
              </w:rPr>
              <w:footnoteReference w:id="3"/>
            </w:r>
            <w:r w:rsidRPr="004B74E2">
              <w:rPr>
                <w:rFonts w:cstheme="minorHAnsi"/>
                <w:sz w:val="20"/>
                <w:szCs w:val="20"/>
              </w:rPr>
              <w:t>.</w:t>
            </w:r>
          </w:p>
          <w:p w14:paraId="76EE9891" w14:textId="77777777" w:rsidR="00F31ED6" w:rsidRPr="004B74E2" w:rsidRDefault="00F31ED6" w:rsidP="00F31ED6">
            <w:pPr>
              <w:spacing w:after="0" w:line="240" w:lineRule="auto"/>
              <w:jc w:val="both"/>
              <w:rPr>
                <w:rFonts w:eastAsia="Yu Mincho" w:cstheme="minorHAnsi"/>
                <w:sz w:val="20"/>
                <w:szCs w:val="20"/>
              </w:rPr>
            </w:pPr>
          </w:p>
          <w:p w14:paraId="3A5FFCD8" w14:textId="77777777" w:rsidR="00F31ED6" w:rsidRPr="004B74E2" w:rsidRDefault="00F31ED6" w:rsidP="00F31ED6">
            <w:pPr>
              <w:spacing w:after="0" w:line="240" w:lineRule="auto"/>
              <w:jc w:val="both"/>
              <w:rPr>
                <w:rFonts w:cstheme="minorHAnsi"/>
                <w:i/>
                <w:iCs/>
                <w:color w:val="000000" w:themeColor="text1"/>
                <w:sz w:val="20"/>
                <w:szCs w:val="20"/>
              </w:rPr>
            </w:pPr>
            <w:r w:rsidRPr="004B74E2">
              <w:rPr>
                <w:rFonts w:cstheme="minorHAnsi"/>
                <w:sz w:val="20"/>
                <w:szCs w:val="20"/>
              </w:rPr>
              <w:t xml:space="preserve">Nurodyti dokumentai turi būti  išduoti ne anksčiau kaip 120 dienų iki </w:t>
            </w:r>
            <w:r w:rsidRPr="004B74E2">
              <w:rPr>
                <w:rFonts w:eastAsia="Times New Roman" w:cstheme="minorHAnsi"/>
                <w:i/>
                <w:iCs/>
                <w:sz w:val="20"/>
                <w:szCs w:val="20"/>
              </w:rPr>
              <w:t>tos dienos, kai tiekėjas perkančiosios organizacijos prašymu turės pateikti pašalinimo pagrindų nebuvimą patvirtinančius dok</w:t>
            </w:r>
            <w:r w:rsidRPr="004B74E2">
              <w:rPr>
                <w:rFonts w:eastAsia="Times New Roman" w:cstheme="minorHAnsi"/>
                <w:sz w:val="20"/>
                <w:szCs w:val="20"/>
              </w:rPr>
              <w:t>umentus</w:t>
            </w:r>
            <w:r w:rsidRPr="004B74E2">
              <w:rPr>
                <w:rFonts w:cstheme="minorHAnsi"/>
                <w:sz w:val="20"/>
                <w:szCs w:val="20"/>
              </w:rPr>
              <w:t xml:space="preserve">. </w:t>
            </w:r>
            <w:r w:rsidRPr="004B74E2">
              <w:rPr>
                <w:rFonts w:cstheme="minorHAnsi"/>
                <w:b/>
                <w:bCs/>
                <w:i/>
                <w:iCs/>
                <w:color w:val="000000" w:themeColor="text1"/>
                <w:sz w:val="20"/>
                <w:szCs w:val="20"/>
              </w:rPr>
              <w:t>Pavyzdys</w:t>
            </w:r>
            <w:r w:rsidRPr="004B74E2">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F73C237" w14:textId="77777777" w:rsidR="00F31ED6" w:rsidRPr="004B74E2" w:rsidRDefault="00F31ED6" w:rsidP="00F31ED6">
            <w:pPr>
              <w:spacing w:after="0" w:line="240" w:lineRule="auto"/>
              <w:jc w:val="both"/>
              <w:rPr>
                <w:rFonts w:cstheme="minorHAnsi"/>
                <w:i/>
                <w:iCs/>
                <w:color w:val="7030A0"/>
                <w:sz w:val="20"/>
                <w:szCs w:val="20"/>
              </w:rPr>
            </w:pPr>
          </w:p>
          <w:p w14:paraId="66EE5FFD" w14:textId="77777777" w:rsidR="00F31ED6" w:rsidRPr="004B74E2" w:rsidRDefault="00F31ED6" w:rsidP="00F31ED6">
            <w:pPr>
              <w:spacing w:after="0" w:line="240" w:lineRule="auto"/>
              <w:jc w:val="both"/>
              <w:rPr>
                <w:rFonts w:cstheme="minorHAnsi"/>
                <w:b/>
                <w:bCs/>
                <w:sz w:val="20"/>
                <w:szCs w:val="20"/>
              </w:rPr>
            </w:pPr>
            <w:r w:rsidRPr="004B74E2">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1E56CF6" w14:textId="77777777" w:rsidR="00F31ED6" w:rsidRPr="004B74E2" w:rsidRDefault="00F31ED6" w:rsidP="00F31ED6">
            <w:pPr>
              <w:spacing w:after="0" w:line="240" w:lineRule="auto"/>
              <w:jc w:val="both"/>
              <w:rPr>
                <w:rFonts w:cstheme="minorHAnsi"/>
                <w:b/>
                <w:bCs/>
                <w:sz w:val="20"/>
                <w:szCs w:val="20"/>
              </w:rPr>
            </w:pPr>
          </w:p>
          <w:p w14:paraId="39920377" w14:textId="77777777" w:rsidR="00F31ED6" w:rsidRPr="004B74E2" w:rsidRDefault="00F31ED6" w:rsidP="00F31ED6">
            <w:pPr>
              <w:spacing w:after="0" w:line="240" w:lineRule="auto"/>
              <w:jc w:val="both"/>
              <w:rPr>
                <w:rFonts w:cstheme="minorHAnsi"/>
                <w:b/>
                <w:bCs/>
                <w:sz w:val="20"/>
                <w:szCs w:val="20"/>
              </w:rPr>
            </w:pPr>
            <w:r w:rsidRPr="004B74E2">
              <w:rPr>
                <w:rFonts w:cstheme="minorHAnsi"/>
                <w:bCs/>
                <w:sz w:val="20"/>
                <w:szCs w:val="20"/>
              </w:rPr>
              <w:t>2) Dėl įsipareigojimų, susijusių su socialinio draudimo įmokų mokėjimu, įvykdymo i</w:t>
            </w:r>
            <w:r w:rsidRPr="004B74E2">
              <w:rPr>
                <w:rFonts w:cstheme="minorHAnsi"/>
                <w:sz w:val="20"/>
                <w:szCs w:val="20"/>
                <w:lang w:eastAsia="en-US"/>
              </w:rPr>
              <w:t xml:space="preserve">š Lietuvoje įsteigtų subjektų </w:t>
            </w:r>
            <w:r w:rsidRPr="004B74E2">
              <w:rPr>
                <w:rFonts w:cstheme="minorHAnsi"/>
                <w:bCs/>
                <w:sz w:val="20"/>
                <w:szCs w:val="20"/>
              </w:rPr>
              <w:t>prašoma:</w:t>
            </w:r>
          </w:p>
          <w:p w14:paraId="319BCDDD" w14:textId="77777777" w:rsidR="00F31ED6" w:rsidRPr="004B74E2" w:rsidRDefault="00F31ED6" w:rsidP="00F31ED6">
            <w:pPr>
              <w:spacing w:after="0" w:line="240" w:lineRule="auto"/>
              <w:jc w:val="both"/>
              <w:rPr>
                <w:rFonts w:cstheme="minorHAnsi"/>
                <w:bCs/>
                <w:sz w:val="20"/>
                <w:szCs w:val="20"/>
              </w:rPr>
            </w:pPr>
            <w:r w:rsidRPr="004B74E2">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4B74E2">
                <w:rPr>
                  <w:rFonts w:cstheme="minorHAnsi"/>
                  <w:bCs/>
                  <w:sz w:val="20"/>
                  <w:szCs w:val="20"/>
                  <w:u w:val="single"/>
                </w:rPr>
                <w:t>http://draudejai.sodra.lt/draudeju_viesi_duomenys/</w:t>
              </w:r>
            </w:hyperlink>
            <w:r w:rsidRPr="004B74E2">
              <w:rPr>
                <w:rFonts w:cstheme="minorHAnsi"/>
                <w:bCs/>
                <w:sz w:val="20"/>
                <w:szCs w:val="20"/>
              </w:rPr>
              <w:t>.</w:t>
            </w:r>
          </w:p>
          <w:p w14:paraId="413564C3" w14:textId="77777777" w:rsidR="00F31ED6" w:rsidRPr="004B74E2" w:rsidRDefault="00F31ED6" w:rsidP="00F31ED6">
            <w:pPr>
              <w:spacing w:after="0" w:line="240" w:lineRule="auto"/>
              <w:jc w:val="both"/>
              <w:rPr>
                <w:rFonts w:cstheme="minorHAnsi"/>
                <w:b/>
                <w:bCs/>
                <w:sz w:val="20"/>
                <w:szCs w:val="20"/>
              </w:rPr>
            </w:pPr>
          </w:p>
          <w:p w14:paraId="38675FA3"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sidRPr="004B74E2">
              <w:rPr>
                <w:rFonts w:cstheme="minorHAnsi"/>
                <w:sz w:val="20"/>
                <w:szCs w:val="20"/>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CCBF09" w14:textId="77777777" w:rsidR="00F31ED6" w:rsidRPr="004B74E2" w:rsidRDefault="00F31ED6" w:rsidP="00F31ED6">
            <w:pPr>
              <w:spacing w:after="0" w:line="240" w:lineRule="auto"/>
              <w:jc w:val="both"/>
              <w:rPr>
                <w:rFonts w:cstheme="minorHAnsi"/>
                <w:b/>
                <w:bCs/>
                <w:sz w:val="20"/>
                <w:szCs w:val="20"/>
              </w:rPr>
            </w:pPr>
          </w:p>
          <w:p w14:paraId="79C9BFC4"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CEBA03" w14:textId="77777777" w:rsidR="00F31ED6" w:rsidRPr="004B74E2" w:rsidRDefault="00F31ED6" w:rsidP="00F31ED6">
            <w:pPr>
              <w:spacing w:after="0" w:line="240" w:lineRule="auto"/>
              <w:jc w:val="both"/>
              <w:rPr>
                <w:rFonts w:cstheme="minorHAnsi"/>
                <w:b/>
                <w:bCs/>
                <w:sz w:val="20"/>
                <w:szCs w:val="20"/>
              </w:rPr>
            </w:pPr>
          </w:p>
          <w:p w14:paraId="54C2F003"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lang w:eastAsia="en-US"/>
              </w:rPr>
              <w:t>Iš ne Lietuvoje įsteigtų subjektų reikalaujama:</w:t>
            </w:r>
          </w:p>
          <w:p w14:paraId="557E84A5" w14:textId="77777777" w:rsidR="00F31ED6" w:rsidRPr="004B74E2" w:rsidRDefault="00F31ED6">
            <w:pPr>
              <w:numPr>
                <w:ilvl w:val="0"/>
                <w:numId w:val="17"/>
              </w:numPr>
              <w:spacing w:after="0" w:line="240" w:lineRule="auto"/>
              <w:ind w:left="314"/>
              <w:jc w:val="both"/>
              <w:rPr>
                <w:rFonts w:cstheme="minorHAnsi"/>
                <w:b/>
                <w:bCs/>
                <w:sz w:val="20"/>
                <w:szCs w:val="20"/>
              </w:rPr>
            </w:pPr>
            <w:r w:rsidRPr="004B74E2">
              <w:rPr>
                <w:rFonts w:cstheme="minorHAnsi"/>
                <w:sz w:val="20"/>
                <w:szCs w:val="20"/>
              </w:rPr>
              <w:t>atitinkamos užsienio šalies kompetentingos institucijos dokumento</w:t>
            </w:r>
            <w:r w:rsidRPr="004B74E2">
              <w:rPr>
                <w:rFonts w:cstheme="minorHAnsi"/>
                <w:sz w:val="20"/>
                <w:szCs w:val="20"/>
                <w:vertAlign w:val="superscript"/>
              </w:rPr>
              <w:footnoteReference w:id="4"/>
            </w:r>
            <w:r w:rsidRPr="004B74E2">
              <w:rPr>
                <w:rFonts w:cstheme="minorHAnsi"/>
                <w:sz w:val="20"/>
                <w:szCs w:val="20"/>
              </w:rPr>
              <w:t>.</w:t>
            </w:r>
          </w:p>
          <w:p w14:paraId="71B39ACF" w14:textId="77777777" w:rsidR="00F31ED6" w:rsidRPr="004B74E2" w:rsidRDefault="00F31ED6" w:rsidP="00F31ED6">
            <w:pPr>
              <w:spacing w:after="0" w:line="240" w:lineRule="auto"/>
              <w:jc w:val="both"/>
              <w:rPr>
                <w:rFonts w:cstheme="minorHAnsi"/>
                <w:b/>
                <w:bCs/>
                <w:sz w:val="20"/>
                <w:szCs w:val="20"/>
              </w:rPr>
            </w:pPr>
          </w:p>
          <w:p w14:paraId="1246F47C" w14:textId="77777777" w:rsidR="00F31ED6" w:rsidRPr="004B74E2" w:rsidRDefault="00F31ED6" w:rsidP="00F31ED6">
            <w:pPr>
              <w:spacing w:after="0" w:line="240" w:lineRule="auto"/>
              <w:jc w:val="both"/>
              <w:rPr>
                <w:rFonts w:cstheme="minorHAnsi"/>
                <w:i/>
                <w:iCs/>
                <w:color w:val="7030A0"/>
                <w:sz w:val="20"/>
                <w:szCs w:val="20"/>
              </w:rPr>
            </w:pPr>
            <w:r w:rsidRPr="004B74E2">
              <w:rPr>
                <w:rFonts w:cstheme="minorHAnsi"/>
                <w:sz w:val="20"/>
                <w:szCs w:val="20"/>
              </w:rPr>
              <w:t xml:space="preserve">Nurodyti dokumentai turi būti  išduoti ne anksčiau kaip 120 dienų iki </w:t>
            </w:r>
            <w:r w:rsidRPr="004B74E2">
              <w:rPr>
                <w:rFonts w:eastAsia="Times New Roman" w:cstheme="minorHAnsi"/>
                <w:i/>
                <w:iCs/>
                <w:sz w:val="20"/>
                <w:szCs w:val="20"/>
              </w:rPr>
              <w:t>tos dienos, kai tiekėjas perkančiosios organizacijos prašymu turės pateikti pašalinimo pagrindų nebuvimą patvirtinančius dok</w:t>
            </w:r>
            <w:r w:rsidRPr="004B74E2">
              <w:rPr>
                <w:rFonts w:eastAsia="Times New Roman" w:cstheme="minorHAnsi"/>
                <w:sz w:val="20"/>
                <w:szCs w:val="20"/>
              </w:rPr>
              <w:t>umentus</w:t>
            </w:r>
            <w:r w:rsidRPr="004B74E2">
              <w:rPr>
                <w:rFonts w:cstheme="minorHAnsi"/>
                <w:sz w:val="20"/>
                <w:szCs w:val="20"/>
              </w:rPr>
              <w:t xml:space="preserve">. </w:t>
            </w:r>
            <w:r w:rsidRPr="004B74E2">
              <w:rPr>
                <w:rFonts w:cstheme="minorHAnsi"/>
                <w:b/>
                <w:bCs/>
                <w:i/>
                <w:iCs/>
                <w:color w:val="000000" w:themeColor="text1"/>
                <w:sz w:val="20"/>
                <w:szCs w:val="20"/>
              </w:rPr>
              <w:t>Pavyzdys</w:t>
            </w:r>
            <w:r w:rsidRPr="004B74E2">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471DE122" w14:textId="77777777" w:rsidR="00F31ED6" w:rsidRPr="004B74E2" w:rsidRDefault="00F31ED6" w:rsidP="00F31ED6">
            <w:pPr>
              <w:spacing w:after="0" w:line="240" w:lineRule="auto"/>
              <w:jc w:val="both"/>
              <w:rPr>
                <w:rFonts w:cstheme="minorHAnsi"/>
                <w:b/>
                <w:bCs/>
                <w:sz w:val="20"/>
                <w:szCs w:val="20"/>
              </w:rPr>
            </w:pPr>
          </w:p>
          <w:p w14:paraId="6052B602"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01D50B4" w14:textId="77777777" w:rsidR="00F31ED6" w:rsidRPr="004B74E2" w:rsidRDefault="00F31ED6" w:rsidP="00F31ED6">
            <w:pPr>
              <w:spacing w:after="0" w:line="240" w:lineRule="auto"/>
              <w:jc w:val="both"/>
              <w:rPr>
                <w:rFonts w:cstheme="minorHAnsi"/>
                <w:b/>
                <w:bCs/>
                <w:sz w:val="20"/>
                <w:szCs w:val="20"/>
              </w:rPr>
            </w:pPr>
          </w:p>
        </w:tc>
      </w:tr>
      <w:bookmarkEnd w:id="60"/>
      <w:tr w:rsidR="00F31ED6" w:rsidRPr="004B74E2" w14:paraId="793AD175"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C7203"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E9B47"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7E9DC"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1 punktas</w:t>
            </w:r>
          </w:p>
          <w:p w14:paraId="1313422A" w14:textId="77777777" w:rsidR="00F31ED6" w:rsidRPr="004B74E2" w:rsidRDefault="00F31ED6" w:rsidP="00F31ED6">
            <w:pPr>
              <w:spacing w:after="0" w:line="240" w:lineRule="auto"/>
              <w:jc w:val="both"/>
              <w:rPr>
                <w:rFonts w:eastAsia="Yu Mincho" w:cstheme="minorHAnsi"/>
                <w:sz w:val="20"/>
                <w:szCs w:val="20"/>
              </w:rPr>
            </w:pPr>
          </w:p>
          <w:p w14:paraId="64DE034D" w14:textId="77777777" w:rsidR="00F31ED6" w:rsidRPr="004B74E2" w:rsidRDefault="00F31ED6" w:rsidP="00F31ED6">
            <w:pPr>
              <w:spacing w:after="0" w:line="240" w:lineRule="auto"/>
              <w:jc w:val="both"/>
              <w:rPr>
                <w:rFonts w:eastAsia="Yu Mincho" w:cstheme="minorHAnsi"/>
                <w:sz w:val="20"/>
                <w:szCs w:val="20"/>
                <w:lang w:eastAsia="en-US"/>
              </w:rPr>
            </w:pPr>
            <w:r w:rsidRPr="004B74E2">
              <w:rPr>
                <w:rFonts w:eastAsia="Yu Mincho" w:cstheme="minorHAnsi"/>
                <w:sz w:val="20"/>
                <w:szCs w:val="20"/>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17ABD"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693E6F5D" w14:textId="77777777" w:rsidR="00F31ED6" w:rsidRPr="004B74E2" w:rsidRDefault="00F31ED6" w:rsidP="00F31ED6">
            <w:pPr>
              <w:spacing w:after="0" w:line="240" w:lineRule="auto"/>
              <w:jc w:val="both"/>
              <w:rPr>
                <w:rFonts w:cstheme="minorHAnsi"/>
                <w:bCs/>
                <w:iCs/>
                <w:sz w:val="20"/>
                <w:szCs w:val="20"/>
                <w:lang w:eastAsia="en-US"/>
              </w:rPr>
            </w:pPr>
          </w:p>
          <w:p w14:paraId="1B43204C" w14:textId="77777777" w:rsidR="00F31ED6" w:rsidRPr="004B74E2" w:rsidRDefault="00F31ED6" w:rsidP="00F31ED6">
            <w:pPr>
              <w:spacing w:after="0" w:line="240" w:lineRule="auto"/>
              <w:jc w:val="both"/>
              <w:rPr>
                <w:rFonts w:cstheme="minorHAnsi"/>
                <w:b/>
                <w:bCs/>
                <w:iCs/>
                <w:sz w:val="20"/>
                <w:szCs w:val="20"/>
                <w:lang w:eastAsia="en-US"/>
              </w:rPr>
            </w:pPr>
          </w:p>
        </w:tc>
      </w:tr>
      <w:tr w:rsidR="00F31ED6" w:rsidRPr="004B74E2" w14:paraId="57E6729E"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826B24"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5524D0"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 xml:space="preserve">Tiekėjas pirkimo metu pateko į interesų konflikto situaciją, kaip apibrėžta VPĮ 21 straipsnyje, ir atitinkamos padėties negalima ištaisyti. </w:t>
            </w:r>
          </w:p>
          <w:p w14:paraId="0B720626"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29754"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2 punktas</w:t>
            </w:r>
          </w:p>
          <w:p w14:paraId="51543BD8" w14:textId="77777777" w:rsidR="00F31ED6" w:rsidRPr="004B74E2" w:rsidRDefault="00F31ED6" w:rsidP="00F31ED6">
            <w:pPr>
              <w:spacing w:after="0" w:line="240" w:lineRule="auto"/>
              <w:jc w:val="both"/>
              <w:rPr>
                <w:rFonts w:eastAsia="Yu Mincho" w:cstheme="minorHAnsi"/>
                <w:sz w:val="20"/>
                <w:szCs w:val="20"/>
              </w:rPr>
            </w:pPr>
          </w:p>
          <w:p w14:paraId="2788AE81" w14:textId="77777777" w:rsidR="00F31ED6" w:rsidRPr="004B74E2" w:rsidRDefault="00F31ED6" w:rsidP="00F31ED6">
            <w:pPr>
              <w:spacing w:after="0" w:line="240" w:lineRule="auto"/>
              <w:jc w:val="both"/>
              <w:rPr>
                <w:rFonts w:eastAsia="Yu Mincho" w:cstheme="minorHAnsi"/>
                <w:sz w:val="20"/>
                <w:szCs w:val="20"/>
              </w:rPr>
            </w:pPr>
            <w:r w:rsidRPr="004B74E2">
              <w:rPr>
                <w:rFonts w:eastAsia="Yu Mincho" w:cstheme="minorHAnsi"/>
                <w:sz w:val="20"/>
                <w:szCs w:val="20"/>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B46F5"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7CFDF267" w14:textId="77777777" w:rsidR="00F31ED6" w:rsidRPr="004B74E2" w:rsidRDefault="00F31ED6" w:rsidP="00F31ED6">
            <w:pPr>
              <w:spacing w:after="0" w:line="240" w:lineRule="auto"/>
              <w:jc w:val="both"/>
              <w:rPr>
                <w:rFonts w:cstheme="minorHAnsi"/>
                <w:bCs/>
                <w:iCs/>
                <w:sz w:val="20"/>
                <w:szCs w:val="20"/>
                <w:lang w:eastAsia="en-US"/>
              </w:rPr>
            </w:pPr>
          </w:p>
          <w:p w14:paraId="35494B9C" w14:textId="77777777" w:rsidR="00F31ED6" w:rsidRPr="004B74E2" w:rsidRDefault="00F31ED6" w:rsidP="00F31ED6">
            <w:pPr>
              <w:spacing w:after="0" w:line="240" w:lineRule="auto"/>
              <w:jc w:val="both"/>
              <w:rPr>
                <w:rFonts w:cstheme="minorHAnsi"/>
                <w:b/>
                <w:bCs/>
                <w:iCs/>
                <w:sz w:val="20"/>
                <w:szCs w:val="20"/>
                <w:lang w:eastAsia="en-US"/>
              </w:rPr>
            </w:pPr>
          </w:p>
        </w:tc>
      </w:tr>
      <w:tr w:rsidR="00F31ED6" w:rsidRPr="004B74E2" w14:paraId="6338F631"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C7F429"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EE9DCB"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82081"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3 punktas</w:t>
            </w:r>
          </w:p>
          <w:p w14:paraId="7673D1B2" w14:textId="77777777" w:rsidR="00F31ED6" w:rsidRPr="004B74E2" w:rsidRDefault="00F31ED6" w:rsidP="00F31ED6">
            <w:pPr>
              <w:spacing w:after="0" w:line="240" w:lineRule="auto"/>
              <w:jc w:val="both"/>
              <w:rPr>
                <w:rFonts w:eastAsia="Yu Mincho" w:cstheme="minorHAnsi"/>
                <w:sz w:val="20"/>
                <w:szCs w:val="20"/>
              </w:rPr>
            </w:pPr>
          </w:p>
          <w:p w14:paraId="54409BE3" w14:textId="77777777" w:rsidR="00F31ED6" w:rsidRPr="004B74E2" w:rsidRDefault="00F31ED6" w:rsidP="00F31ED6">
            <w:pPr>
              <w:spacing w:after="0" w:line="240" w:lineRule="auto"/>
              <w:jc w:val="both"/>
              <w:rPr>
                <w:rFonts w:eastAsia="Yu Mincho" w:cstheme="minorHAnsi"/>
                <w:sz w:val="20"/>
                <w:szCs w:val="20"/>
                <w:lang w:eastAsia="en-US"/>
              </w:rPr>
            </w:pPr>
            <w:r w:rsidRPr="004B74E2">
              <w:rPr>
                <w:rFonts w:eastAsia="Yu Mincho" w:cstheme="minorHAnsi"/>
                <w:sz w:val="20"/>
                <w:szCs w:val="20"/>
              </w:rPr>
              <w:t>EBVPD III dalies C13 punktas</w:t>
            </w:r>
            <w:r w:rsidRPr="004B74E2">
              <w:rPr>
                <w:rFonts w:eastAsia="Yu Mincho" w:cstheme="minorHAnsi"/>
                <w:sz w:val="20"/>
                <w:szCs w:val="20"/>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947FA"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723B2CF7" w14:textId="77777777" w:rsidR="00F31ED6" w:rsidRPr="004B74E2" w:rsidRDefault="00F31ED6" w:rsidP="00F31ED6">
            <w:pPr>
              <w:spacing w:after="0" w:line="240" w:lineRule="auto"/>
              <w:jc w:val="both"/>
              <w:rPr>
                <w:rFonts w:cstheme="minorHAnsi"/>
                <w:b/>
                <w:bCs/>
                <w:iCs/>
                <w:sz w:val="20"/>
                <w:szCs w:val="20"/>
                <w:lang w:eastAsia="en-US"/>
              </w:rPr>
            </w:pPr>
          </w:p>
        </w:tc>
      </w:tr>
      <w:tr w:rsidR="00F31ED6" w:rsidRPr="004B74E2" w14:paraId="02B3F136"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499663"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B0C9C"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BFA2CD" w14:textId="77777777" w:rsidR="00F31ED6" w:rsidRPr="004B74E2" w:rsidRDefault="00F31ED6" w:rsidP="00F31ED6">
            <w:pPr>
              <w:spacing w:after="0" w:line="240" w:lineRule="auto"/>
              <w:jc w:val="both"/>
              <w:rPr>
                <w:rFonts w:cstheme="minorHAnsi"/>
                <w:bCs/>
                <w:sz w:val="20"/>
                <w:szCs w:val="20"/>
              </w:rPr>
            </w:pPr>
            <w:r w:rsidRPr="004B74E2">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D55C21" w14:textId="77777777" w:rsidR="00F31ED6" w:rsidRPr="004B74E2" w:rsidRDefault="00F31ED6" w:rsidP="00F31ED6">
            <w:pPr>
              <w:spacing w:after="0" w:line="240" w:lineRule="auto"/>
              <w:jc w:val="both"/>
              <w:rPr>
                <w:rFonts w:cstheme="minorHAnsi"/>
                <w:bCs/>
                <w:sz w:val="20"/>
                <w:szCs w:val="20"/>
              </w:rPr>
            </w:pPr>
            <w:r w:rsidRPr="004B74E2">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C26AA"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4 punktas</w:t>
            </w:r>
          </w:p>
          <w:p w14:paraId="4DA44F4D" w14:textId="77777777" w:rsidR="00F31ED6" w:rsidRPr="004B74E2" w:rsidRDefault="00F31ED6" w:rsidP="00F31ED6">
            <w:pPr>
              <w:spacing w:after="0" w:line="240" w:lineRule="auto"/>
              <w:jc w:val="both"/>
              <w:rPr>
                <w:rFonts w:eastAsia="Yu Mincho" w:cstheme="minorHAnsi"/>
                <w:sz w:val="20"/>
                <w:szCs w:val="20"/>
              </w:rPr>
            </w:pPr>
          </w:p>
          <w:p w14:paraId="33832D71" w14:textId="77777777" w:rsidR="00F31ED6" w:rsidRPr="004B74E2" w:rsidRDefault="00F31ED6" w:rsidP="00F31ED6">
            <w:pPr>
              <w:spacing w:after="0" w:line="240" w:lineRule="auto"/>
              <w:jc w:val="both"/>
              <w:rPr>
                <w:rFonts w:eastAsia="Yu Mincho" w:cstheme="minorHAnsi"/>
                <w:sz w:val="20"/>
                <w:szCs w:val="20"/>
                <w:lang w:eastAsia="en-US"/>
              </w:rPr>
            </w:pPr>
            <w:r w:rsidRPr="004B74E2">
              <w:rPr>
                <w:rFonts w:eastAsia="Yu Mincho" w:cstheme="minorHAnsi"/>
                <w:sz w:val="20"/>
                <w:szCs w:val="20"/>
              </w:rPr>
              <w:t>EBVPD III dalies C15 punktas</w:t>
            </w:r>
            <w:r w:rsidRPr="004B74E2">
              <w:rPr>
                <w:rFonts w:eastAsia="Yu Mincho" w:cstheme="minorHAnsi"/>
                <w:sz w:val="20"/>
                <w:szCs w:val="20"/>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3142D"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3BD9F12B" w14:textId="77777777" w:rsidR="00F31ED6" w:rsidRPr="004B74E2" w:rsidRDefault="00F31ED6" w:rsidP="00F31ED6">
            <w:pPr>
              <w:spacing w:after="0" w:line="240" w:lineRule="auto"/>
              <w:jc w:val="both"/>
              <w:rPr>
                <w:rFonts w:cstheme="minorHAnsi"/>
                <w:bCs/>
                <w:iCs/>
                <w:sz w:val="20"/>
                <w:szCs w:val="20"/>
                <w:lang w:eastAsia="en-US"/>
              </w:rPr>
            </w:pPr>
          </w:p>
          <w:p w14:paraId="3305CAE6" w14:textId="77777777" w:rsidR="00F31ED6" w:rsidRPr="004B74E2" w:rsidRDefault="00F31ED6" w:rsidP="00F31ED6">
            <w:pPr>
              <w:spacing w:after="0" w:line="240" w:lineRule="auto"/>
              <w:jc w:val="both"/>
              <w:rPr>
                <w:rFonts w:cstheme="minorHAnsi"/>
                <w:bCs/>
                <w:iCs/>
                <w:sz w:val="20"/>
                <w:szCs w:val="20"/>
                <w:lang w:eastAsia="en-US"/>
              </w:rPr>
            </w:pPr>
          </w:p>
          <w:p w14:paraId="0045AFF4" w14:textId="77777777" w:rsidR="00F31ED6" w:rsidRPr="004B74E2" w:rsidRDefault="00F31ED6" w:rsidP="00F31ED6">
            <w:pPr>
              <w:spacing w:after="0" w:line="240" w:lineRule="auto"/>
              <w:jc w:val="both"/>
              <w:rPr>
                <w:rFonts w:cstheme="minorHAnsi"/>
                <w:b/>
                <w:bCs/>
                <w:sz w:val="20"/>
                <w:szCs w:val="20"/>
              </w:rPr>
            </w:pPr>
            <w:r w:rsidRPr="004B74E2">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C7BC151" w14:textId="77777777" w:rsidR="00F31ED6" w:rsidRPr="004B74E2" w:rsidRDefault="00F31ED6" w:rsidP="00F31ED6">
            <w:pPr>
              <w:spacing w:after="0" w:line="240" w:lineRule="auto"/>
              <w:jc w:val="both"/>
              <w:rPr>
                <w:rFonts w:cstheme="minorHAnsi"/>
                <w:sz w:val="20"/>
                <w:szCs w:val="20"/>
              </w:rPr>
            </w:pPr>
            <w:hyperlink r:id="rId19" w:history="1">
              <w:r w:rsidRPr="004B74E2">
                <w:rPr>
                  <w:rFonts w:cstheme="minorHAnsi"/>
                  <w:sz w:val="20"/>
                  <w:szCs w:val="20"/>
                </w:rPr>
                <w:t>https://vpt.lrv.lt/lt/nuorodos/kiti-duomenys/powerbi/melaginga-informacija-pateikusiu-tiekeju-sarasas-3/</w:t>
              </w:r>
            </w:hyperlink>
          </w:p>
        </w:tc>
      </w:tr>
      <w:tr w:rsidR="00F31ED6" w:rsidRPr="004B74E2" w14:paraId="25724C17"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39499F"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CA3F5E"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DE499"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5 punktas</w:t>
            </w:r>
          </w:p>
          <w:p w14:paraId="12678732" w14:textId="77777777" w:rsidR="00F31ED6" w:rsidRPr="004B74E2" w:rsidRDefault="00F31ED6" w:rsidP="00F31ED6">
            <w:pPr>
              <w:spacing w:after="0" w:line="240" w:lineRule="auto"/>
              <w:jc w:val="both"/>
              <w:rPr>
                <w:rFonts w:eastAsia="Yu Mincho" w:cstheme="minorHAnsi"/>
                <w:sz w:val="20"/>
                <w:szCs w:val="20"/>
              </w:rPr>
            </w:pPr>
          </w:p>
          <w:p w14:paraId="28BA32D3" w14:textId="77777777" w:rsidR="00F31ED6" w:rsidRPr="004B74E2" w:rsidRDefault="00F31ED6" w:rsidP="00F31ED6">
            <w:pPr>
              <w:spacing w:after="0" w:line="240" w:lineRule="auto"/>
              <w:jc w:val="both"/>
              <w:rPr>
                <w:rFonts w:eastAsia="Yu Mincho" w:cstheme="minorHAnsi"/>
                <w:sz w:val="20"/>
                <w:szCs w:val="20"/>
              </w:rPr>
            </w:pPr>
            <w:r w:rsidRPr="004B74E2">
              <w:rPr>
                <w:rFonts w:eastAsia="Yu Mincho" w:cstheme="minorHAnsi"/>
                <w:sz w:val="20"/>
                <w:szCs w:val="20"/>
              </w:rPr>
              <w:t>EBVPD</w:t>
            </w:r>
            <w:r w:rsidRPr="004B74E2">
              <w:rPr>
                <w:rFonts w:eastAsia="Arial" w:cstheme="minorHAnsi"/>
                <w:sz w:val="20"/>
                <w:szCs w:val="20"/>
              </w:rPr>
              <w:t xml:space="preserve"> III dalies C15 punktas</w:t>
            </w:r>
          </w:p>
          <w:p w14:paraId="0A3CA232" w14:textId="77777777" w:rsidR="00F31ED6" w:rsidRPr="004B74E2" w:rsidRDefault="00F31ED6" w:rsidP="00F31ED6">
            <w:pPr>
              <w:spacing w:after="0" w:line="240" w:lineRule="auto"/>
              <w:jc w:val="both"/>
              <w:rPr>
                <w:rFonts w:eastAsia="Yu Mincho" w:cstheme="minorHAnsi"/>
                <w:sz w:val="20"/>
                <w:szCs w:val="20"/>
                <w:lang w:eastAsia="en-US"/>
              </w:rPr>
            </w:pPr>
          </w:p>
          <w:p w14:paraId="53270DF6" w14:textId="77777777" w:rsidR="00F31ED6" w:rsidRPr="004B74E2" w:rsidRDefault="00F31ED6" w:rsidP="00F31ED6">
            <w:pPr>
              <w:spacing w:after="0" w:line="240" w:lineRule="auto"/>
              <w:jc w:val="both"/>
              <w:rPr>
                <w:rFonts w:eastAsia="Yu Mincho" w:cstheme="minorHAnsi"/>
                <w:sz w:val="20"/>
                <w:szCs w:val="20"/>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F803E"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30F79740" w14:textId="77777777" w:rsidR="00F31ED6" w:rsidRPr="004B74E2" w:rsidRDefault="00F31ED6" w:rsidP="00F31ED6">
            <w:pPr>
              <w:spacing w:after="0" w:line="240" w:lineRule="auto"/>
              <w:jc w:val="both"/>
              <w:rPr>
                <w:rFonts w:cstheme="minorHAnsi"/>
                <w:b/>
                <w:bCs/>
                <w:iCs/>
                <w:sz w:val="20"/>
                <w:szCs w:val="20"/>
                <w:lang w:eastAsia="en-US"/>
              </w:rPr>
            </w:pPr>
          </w:p>
        </w:tc>
      </w:tr>
      <w:tr w:rsidR="00F31ED6" w:rsidRPr="004B74E2" w14:paraId="0BC2B825"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DE007"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845EE"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CFB00D"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1AE79"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6 punktas</w:t>
            </w:r>
          </w:p>
          <w:p w14:paraId="06AF4A4D" w14:textId="77777777" w:rsidR="00F31ED6" w:rsidRPr="004B74E2" w:rsidRDefault="00F31ED6" w:rsidP="00F31ED6">
            <w:pPr>
              <w:spacing w:after="0" w:line="240" w:lineRule="auto"/>
              <w:jc w:val="both"/>
              <w:rPr>
                <w:rFonts w:eastAsia="Yu Mincho" w:cstheme="minorHAnsi"/>
                <w:sz w:val="20"/>
                <w:szCs w:val="20"/>
              </w:rPr>
            </w:pPr>
          </w:p>
          <w:p w14:paraId="0DC2267F" w14:textId="77777777" w:rsidR="00F31ED6" w:rsidRPr="004B74E2" w:rsidRDefault="00F31ED6" w:rsidP="00F31ED6">
            <w:pPr>
              <w:spacing w:after="0" w:line="240" w:lineRule="auto"/>
              <w:jc w:val="both"/>
              <w:rPr>
                <w:rFonts w:eastAsia="Yu Mincho" w:cstheme="minorHAnsi"/>
                <w:sz w:val="20"/>
                <w:szCs w:val="20"/>
              </w:rPr>
            </w:pPr>
            <w:r w:rsidRPr="004B74E2">
              <w:rPr>
                <w:rFonts w:eastAsia="Yu Mincho" w:cstheme="minorHAnsi"/>
                <w:sz w:val="20"/>
                <w:szCs w:val="20"/>
              </w:rPr>
              <w:t>EBVPD</w:t>
            </w:r>
            <w:r w:rsidRPr="004B74E2">
              <w:rPr>
                <w:rFonts w:eastAsia="Arial" w:cstheme="minorHAnsi"/>
                <w:sz w:val="20"/>
                <w:szCs w:val="20"/>
              </w:rPr>
              <w:t xml:space="preserve"> III dalies C14 punktas</w:t>
            </w:r>
          </w:p>
          <w:p w14:paraId="6C4B844A" w14:textId="77777777" w:rsidR="00F31ED6" w:rsidRPr="004B74E2" w:rsidRDefault="00F31ED6" w:rsidP="00F31ED6">
            <w:pPr>
              <w:spacing w:after="0" w:line="240" w:lineRule="auto"/>
              <w:jc w:val="both"/>
              <w:rPr>
                <w:rFonts w:eastAsia="Yu Mincho" w:cstheme="minorHAnsi"/>
                <w:sz w:val="20"/>
                <w:szCs w:val="20"/>
                <w:lang w:eastAsia="en-US"/>
              </w:rPr>
            </w:pPr>
          </w:p>
          <w:p w14:paraId="281F06E4" w14:textId="77777777" w:rsidR="00F31ED6" w:rsidRPr="004B74E2" w:rsidRDefault="00F31ED6" w:rsidP="00F31ED6">
            <w:pPr>
              <w:spacing w:after="0" w:line="240" w:lineRule="auto"/>
              <w:jc w:val="both"/>
              <w:rPr>
                <w:rFonts w:eastAsia="Yu Mincho" w:cstheme="minorHAnsi"/>
                <w:sz w:val="20"/>
                <w:szCs w:val="20"/>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823FB"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55693524" w14:textId="77777777" w:rsidR="00F31ED6" w:rsidRPr="004B74E2" w:rsidRDefault="00F31ED6" w:rsidP="00F31ED6">
            <w:pPr>
              <w:spacing w:after="0" w:line="240" w:lineRule="auto"/>
              <w:jc w:val="both"/>
              <w:rPr>
                <w:rFonts w:cstheme="minorHAnsi"/>
                <w:bCs/>
                <w:iCs/>
                <w:sz w:val="20"/>
                <w:szCs w:val="20"/>
                <w:lang w:eastAsia="en-US"/>
              </w:rPr>
            </w:pPr>
          </w:p>
          <w:p w14:paraId="40288191" w14:textId="77777777" w:rsidR="00F31ED6" w:rsidRPr="004B74E2" w:rsidRDefault="00F31ED6" w:rsidP="00F31ED6">
            <w:pPr>
              <w:spacing w:after="0" w:line="240" w:lineRule="auto"/>
              <w:jc w:val="both"/>
              <w:rPr>
                <w:rFonts w:cstheme="minorHAnsi"/>
                <w:b/>
                <w:bCs/>
                <w:sz w:val="20"/>
                <w:szCs w:val="20"/>
              </w:rPr>
            </w:pPr>
            <w:r w:rsidRPr="004B74E2">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6CFF6932" w14:textId="77777777" w:rsidR="00F31ED6" w:rsidRPr="004B74E2" w:rsidRDefault="00F31ED6" w:rsidP="00F31ED6">
            <w:pPr>
              <w:spacing w:after="0" w:line="240" w:lineRule="auto"/>
              <w:jc w:val="both"/>
              <w:rPr>
                <w:rFonts w:cstheme="minorHAnsi"/>
                <w:sz w:val="20"/>
                <w:szCs w:val="20"/>
              </w:rPr>
            </w:pPr>
          </w:p>
          <w:p w14:paraId="1D7394FC" w14:textId="77777777" w:rsidR="00F31ED6" w:rsidRPr="004B74E2" w:rsidRDefault="00F31ED6" w:rsidP="00F31ED6">
            <w:pPr>
              <w:spacing w:after="0" w:line="240" w:lineRule="auto"/>
              <w:jc w:val="both"/>
              <w:rPr>
                <w:rFonts w:cstheme="minorHAnsi"/>
                <w:sz w:val="20"/>
                <w:szCs w:val="20"/>
              </w:rPr>
            </w:pPr>
            <w:hyperlink r:id="rId20" w:history="1">
              <w:r w:rsidRPr="004B74E2">
                <w:rPr>
                  <w:rFonts w:cstheme="minorHAnsi"/>
                  <w:sz w:val="20"/>
                  <w:szCs w:val="20"/>
                </w:rPr>
                <w:t>https://vpt.lrv.lt/lt/nuorodos/kiti-duomenys/powerbi/nepatikimi-tiekejai-1/</w:t>
              </w:r>
            </w:hyperlink>
          </w:p>
          <w:p w14:paraId="762737B9" w14:textId="77777777" w:rsidR="00F31ED6" w:rsidRPr="004B74E2" w:rsidRDefault="00F31ED6" w:rsidP="00F31ED6">
            <w:pPr>
              <w:spacing w:after="0" w:line="240" w:lineRule="auto"/>
              <w:jc w:val="both"/>
              <w:rPr>
                <w:rFonts w:cstheme="minorHAnsi"/>
                <w:sz w:val="20"/>
                <w:szCs w:val="20"/>
              </w:rPr>
            </w:pPr>
          </w:p>
          <w:p w14:paraId="5991AC8A" w14:textId="77777777" w:rsidR="00F31ED6" w:rsidRPr="004B74E2" w:rsidRDefault="00F31ED6" w:rsidP="00F31ED6">
            <w:pPr>
              <w:spacing w:after="0" w:line="240" w:lineRule="auto"/>
              <w:jc w:val="both"/>
              <w:rPr>
                <w:rFonts w:cstheme="minorHAnsi"/>
                <w:sz w:val="20"/>
                <w:szCs w:val="20"/>
              </w:rPr>
            </w:pPr>
            <w:hyperlink r:id="rId21" w:history="1">
              <w:r w:rsidRPr="004B74E2">
                <w:rPr>
                  <w:rFonts w:cstheme="minorHAnsi"/>
                  <w:sz w:val="20"/>
                  <w:szCs w:val="20"/>
                </w:rPr>
                <w:t>https://vpt.lrv.lt/lt/pasalinimo-pagrindai-1/nepatikimu-koncesininku-sarasas-1/nepatikimu-koncesininku-sarasas/</w:t>
              </w:r>
            </w:hyperlink>
          </w:p>
          <w:p w14:paraId="44951F8C" w14:textId="77777777" w:rsidR="00F31ED6" w:rsidRPr="004B74E2" w:rsidRDefault="00F31ED6" w:rsidP="00F31ED6">
            <w:pPr>
              <w:spacing w:after="0" w:line="240" w:lineRule="auto"/>
              <w:jc w:val="both"/>
              <w:rPr>
                <w:rFonts w:cstheme="minorHAnsi"/>
                <w:bCs/>
                <w:sz w:val="20"/>
                <w:szCs w:val="20"/>
              </w:rPr>
            </w:pPr>
          </w:p>
          <w:p w14:paraId="27E8098A" w14:textId="77777777" w:rsidR="00F31ED6" w:rsidRPr="004B74E2" w:rsidRDefault="00F31ED6" w:rsidP="00F31ED6">
            <w:pPr>
              <w:spacing w:after="0" w:line="240" w:lineRule="auto"/>
              <w:jc w:val="both"/>
              <w:rPr>
                <w:rFonts w:cstheme="minorHAnsi"/>
                <w:b/>
                <w:bCs/>
                <w:sz w:val="20"/>
                <w:szCs w:val="20"/>
              </w:rPr>
            </w:pPr>
          </w:p>
        </w:tc>
      </w:tr>
      <w:tr w:rsidR="00F31ED6" w:rsidRPr="004B74E2" w14:paraId="18534430"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F2215" w14:textId="77777777" w:rsidR="00F31ED6" w:rsidRPr="004B74E2" w:rsidRDefault="00F31ED6">
            <w:pPr>
              <w:numPr>
                <w:ilvl w:val="0"/>
                <w:numId w:val="18"/>
              </w:numPr>
              <w:spacing w:after="0" w:line="240" w:lineRule="auto"/>
              <w:rPr>
                <w:rFonts w:cstheme="minorHAnsi"/>
                <w:sz w:val="20"/>
                <w:szCs w:val="20"/>
              </w:rPr>
            </w:pPr>
          </w:p>
          <w:p w14:paraId="6D6B53C5" w14:textId="77777777" w:rsidR="00F31ED6" w:rsidRPr="004B74E2" w:rsidRDefault="00F31ED6" w:rsidP="00F31ED6">
            <w:pPr>
              <w:spacing w:after="0" w:line="240" w:lineRule="auto"/>
              <w:rPr>
                <w:rFonts w:cstheme="minorHAnsi"/>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9AC18"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Tiekėjas yra padaręs rimtą profesinį pažeidimą, dėl kurio perkančioji organizacija abejoja tiekėjo sąžiningumu, kai jis</w:t>
            </w:r>
            <w:bookmarkStart w:id="61" w:name="part_030e6c6c64ba4f96a23474e439d1b80c"/>
            <w:bookmarkEnd w:id="61"/>
            <w:r w:rsidRPr="004B74E2">
              <w:rPr>
                <w:rFonts w:cstheme="minorHAnsi"/>
                <w:sz w:val="20"/>
                <w:szCs w:val="20"/>
              </w:rPr>
              <w:t xml:space="preserve"> yra padaręs finansinės atskaitomybės ir audito </w:t>
            </w:r>
            <w:r w:rsidRPr="004B74E2">
              <w:rPr>
                <w:rFonts w:cstheme="minorHAnsi"/>
                <w:sz w:val="20"/>
                <w:szCs w:val="20"/>
              </w:rPr>
              <w:lastRenderedPageBreak/>
              <w:t>teisės aktų pažeidimą ir nuo jo padarymo dienos praėjo mažiau kaip vieni metai.</w:t>
            </w:r>
          </w:p>
          <w:p w14:paraId="5BCBF48D" w14:textId="77777777" w:rsidR="00F31ED6" w:rsidRPr="004B74E2" w:rsidRDefault="00F31ED6" w:rsidP="00F31ED6">
            <w:pPr>
              <w:spacing w:after="0" w:line="240" w:lineRule="auto"/>
              <w:jc w:val="both"/>
              <w:rPr>
                <w:rFonts w:cstheme="minorHAnsi"/>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1AB47"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lastRenderedPageBreak/>
              <w:t>VPĮ 46 straipsnio 4 dalies 7 punkto a papunktis</w:t>
            </w:r>
          </w:p>
          <w:p w14:paraId="35C48568" w14:textId="77777777" w:rsidR="00F31ED6" w:rsidRPr="004B74E2" w:rsidRDefault="00F31ED6" w:rsidP="00F31ED6">
            <w:pPr>
              <w:spacing w:after="0" w:line="240" w:lineRule="auto"/>
              <w:jc w:val="both"/>
              <w:rPr>
                <w:rFonts w:eastAsia="Yu Mincho" w:cstheme="minorHAnsi"/>
                <w:sz w:val="20"/>
                <w:szCs w:val="20"/>
              </w:rPr>
            </w:pPr>
          </w:p>
          <w:p w14:paraId="4F3EAC9D" w14:textId="77777777" w:rsidR="00F31ED6" w:rsidRPr="004B74E2" w:rsidRDefault="00F31ED6" w:rsidP="00F31ED6">
            <w:pPr>
              <w:spacing w:after="0" w:line="240" w:lineRule="auto"/>
              <w:jc w:val="both"/>
              <w:rPr>
                <w:rFonts w:eastAsia="Yu Mincho" w:cstheme="minorHAnsi"/>
                <w:sz w:val="20"/>
                <w:szCs w:val="20"/>
              </w:rPr>
            </w:pPr>
            <w:r w:rsidRPr="004B74E2">
              <w:rPr>
                <w:rFonts w:eastAsia="Yu Mincho" w:cstheme="minorHAnsi"/>
                <w:sz w:val="20"/>
                <w:szCs w:val="20"/>
              </w:rPr>
              <w:lastRenderedPageBreak/>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0E7F7"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lang w:eastAsia="en-US"/>
              </w:rPr>
              <w:lastRenderedPageBreak/>
              <w:t xml:space="preserve">Iš Lietuvoje įsteigtų subjektų įrodančių dokumentų nereikalaujama. Užtenka pateikto EBVPD. </w:t>
            </w:r>
            <w:r w:rsidRPr="004B74E2">
              <w:rPr>
                <w:rFonts w:cstheme="minorHAnsi"/>
                <w:sz w:val="20"/>
                <w:szCs w:val="20"/>
              </w:rPr>
              <w:t xml:space="preserve">Priimant sprendimus dėl tiekėjo pašalinimo iš pirkimo procedūros šiame punkte nurodytu pašalinimo pagrindu, </w:t>
            </w:r>
            <w:r w:rsidRPr="004B74E2">
              <w:rPr>
                <w:rFonts w:cstheme="minorHAnsi"/>
                <w:sz w:val="20"/>
                <w:szCs w:val="20"/>
              </w:rPr>
              <w:lastRenderedPageBreak/>
              <w:t>be kita ko, atsižvelgiama į</w:t>
            </w:r>
            <w:r w:rsidRPr="004B74E2">
              <w:rPr>
                <w:rFonts w:cstheme="minorHAnsi"/>
                <w:b/>
                <w:bCs/>
                <w:sz w:val="20"/>
                <w:szCs w:val="20"/>
              </w:rPr>
              <w:t xml:space="preserve"> </w:t>
            </w:r>
            <w:r w:rsidRPr="004B74E2">
              <w:rPr>
                <w:rFonts w:cstheme="minorHAnsi"/>
                <w:sz w:val="20"/>
                <w:szCs w:val="20"/>
              </w:rPr>
              <w:t xml:space="preserve">nacionalinėje duomenų bazėje adresu: </w:t>
            </w:r>
            <w:hyperlink r:id="rId22" w:history="1">
              <w:r w:rsidRPr="004B74E2">
                <w:rPr>
                  <w:rFonts w:cstheme="minorHAnsi"/>
                  <w:sz w:val="20"/>
                  <w:szCs w:val="20"/>
                  <w:u w:val="single"/>
                </w:rPr>
                <w:t>https://www.registrucentras.lt/jar/p/index.php</w:t>
              </w:r>
            </w:hyperlink>
          </w:p>
          <w:p w14:paraId="307FBBE8"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paskelbtą informaciją, taip pat į šiame informaciniame pranešime pateiktą informaciją:</w:t>
            </w:r>
          </w:p>
          <w:p w14:paraId="2F589091" w14:textId="77777777" w:rsidR="00F31ED6" w:rsidRPr="004B74E2" w:rsidRDefault="00F31ED6" w:rsidP="00F31ED6">
            <w:pPr>
              <w:spacing w:after="0" w:line="240" w:lineRule="auto"/>
              <w:jc w:val="both"/>
              <w:rPr>
                <w:rFonts w:cstheme="minorHAnsi"/>
                <w:sz w:val="20"/>
                <w:szCs w:val="20"/>
              </w:rPr>
            </w:pPr>
            <w:hyperlink r:id="rId23" w:history="1">
              <w:r w:rsidRPr="004B74E2">
                <w:rPr>
                  <w:rFonts w:cstheme="minorHAnsi"/>
                  <w:sz w:val="20"/>
                  <w:szCs w:val="20"/>
                </w:rPr>
                <w:t>https://vpt.lrv.lt/lt/naujienos-3/finansiniu-ataskaitu-nepateikimas-gali-tapti-kliutimi-dalyvauti-viesuosiuose-pirkimuose/</w:t>
              </w:r>
            </w:hyperlink>
          </w:p>
          <w:p w14:paraId="73AEE9FB" w14:textId="77777777" w:rsidR="00F31ED6" w:rsidRPr="004B74E2" w:rsidRDefault="00F31ED6" w:rsidP="00F31ED6">
            <w:pPr>
              <w:spacing w:after="0" w:line="240" w:lineRule="auto"/>
              <w:jc w:val="both"/>
              <w:rPr>
                <w:rFonts w:cstheme="minorHAnsi"/>
                <w:b/>
                <w:bCs/>
                <w:iCs/>
                <w:sz w:val="20"/>
                <w:szCs w:val="20"/>
              </w:rPr>
            </w:pPr>
          </w:p>
        </w:tc>
      </w:tr>
      <w:tr w:rsidR="00F31ED6" w:rsidRPr="004B74E2" w14:paraId="22A9983A"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B9E9B" w14:textId="77777777" w:rsidR="00F31ED6" w:rsidRPr="004B74E2" w:rsidRDefault="00F31ED6">
            <w:pPr>
              <w:numPr>
                <w:ilvl w:val="0"/>
                <w:numId w:val="18"/>
              </w:numPr>
              <w:spacing w:after="0" w:line="240" w:lineRule="auto"/>
              <w:rPr>
                <w:rFonts w:cstheme="minorHAnsi"/>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090DA"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 xml:space="preserve">Tiekėjas yra padaręs rimtą profesinį pažeidimą, dėl kurio perkančioji organizacija abejoja tiekėjo sąžiningumu, </w:t>
            </w:r>
            <w:r w:rsidRPr="004B74E2">
              <w:rPr>
                <w:rFonts w:eastAsia="Times New Roman" w:cstheme="minorHAnsi"/>
                <w:sz w:val="20"/>
                <w:szCs w:val="20"/>
              </w:rPr>
              <w:t xml:space="preserve"> kai jis (tiekėjas) neatitinka minimalių patikimo mokesčių mokėtojo kriterijų, nustatytų Lietuvos Respublikos mokesčių administravimo įstatymo 40</w:t>
            </w:r>
            <w:r w:rsidRPr="004B74E2">
              <w:rPr>
                <w:rFonts w:eastAsia="Times New Roman" w:cstheme="minorHAnsi"/>
                <w:sz w:val="20"/>
                <w:szCs w:val="20"/>
                <w:vertAlign w:val="superscript"/>
              </w:rPr>
              <w:t>1</w:t>
            </w:r>
            <w:r w:rsidRPr="004B74E2">
              <w:rPr>
                <w:rFonts w:eastAsia="Times New Roman" w:cstheme="minorHAnsi"/>
                <w:sz w:val="20"/>
                <w:szCs w:val="20"/>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1CE4A"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7 punkto b papunktis</w:t>
            </w:r>
          </w:p>
          <w:p w14:paraId="6443D794" w14:textId="77777777" w:rsidR="00F31ED6" w:rsidRPr="004B74E2" w:rsidRDefault="00F31ED6" w:rsidP="00F31ED6">
            <w:pPr>
              <w:spacing w:after="0" w:line="240" w:lineRule="auto"/>
              <w:jc w:val="both"/>
              <w:rPr>
                <w:rFonts w:eastAsia="Yu Mincho" w:cstheme="minorHAnsi"/>
                <w:sz w:val="20"/>
                <w:szCs w:val="20"/>
              </w:rPr>
            </w:pPr>
          </w:p>
          <w:p w14:paraId="19B23BC9" w14:textId="77777777" w:rsidR="00F31ED6" w:rsidRPr="004B74E2" w:rsidRDefault="00F31ED6" w:rsidP="00F31ED6">
            <w:pPr>
              <w:spacing w:after="0" w:line="240" w:lineRule="auto"/>
              <w:jc w:val="both"/>
              <w:rPr>
                <w:rFonts w:eastAsia="Yu Mincho" w:cstheme="minorHAnsi"/>
                <w:sz w:val="20"/>
                <w:szCs w:val="20"/>
                <w:lang w:eastAsia="en-US"/>
              </w:rPr>
            </w:pPr>
            <w:r w:rsidRPr="004B74E2">
              <w:rPr>
                <w:rFonts w:eastAsia="Yu Mincho" w:cstheme="minorHAnsi"/>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C3A86"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1B4E22D7" w14:textId="77777777" w:rsidR="00F31ED6" w:rsidRPr="004B74E2" w:rsidRDefault="00F31ED6" w:rsidP="00F31ED6">
            <w:pPr>
              <w:spacing w:after="0" w:line="240" w:lineRule="auto"/>
              <w:jc w:val="both"/>
              <w:rPr>
                <w:rFonts w:cstheme="minorHAnsi"/>
                <w:b/>
                <w:bCs/>
                <w:iCs/>
                <w:sz w:val="20"/>
                <w:szCs w:val="20"/>
                <w:lang w:eastAsia="en-US"/>
              </w:rPr>
            </w:pPr>
          </w:p>
          <w:p w14:paraId="1F9B44C2"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Priimant sprendimus dėl tiekėjo pašalinimo iš pirkimo procedūros šiame punkte nurodytu pašalinimo pagrindu, be kita ko, atsižvelgiama į</w:t>
            </w:r>
            <w:r w:rsidRPr="004B74E2">
              <w:rPr>
                <w:rFonts w:cstheme="minorHAnsi"/>
                <w:b/>
                <w:bCs/>
                <w:sz w:val="20"/>
                <w:szCs w:val="20"/>
              </w:rPr>
              <w:t xml:space="preserve"> </w:t>
            </w:r>
            <w:r w:rsidRPr="004B74E2">
              <w:rPr>
                <w:rFonts w:cstheme="minorHAnsi"/>
                <w:sz w:val="20"/>
                <w:szCs w:val="20"/>
              </w:rPr>
              <w:t xml:space="preserve">nacionalinėje duomenų bazėje adresu </w:t>
            </w:r>
            <w:hyperlink r:id="rId24">
              <w:r w:rsidRPr="004B74E2">
                <w:rPr>
                  <w:rFonts w:cstheme="minorHAnsi"/>
                  <w:sz w:val="20"/>
                  <w:szCs w:val="20"/>
                  <w:u w:val="single"/>
                </w:rPr>
                <w:t>https://www.vmi.lt/evmi/mokesciu-moketoju-informacija</w:t>
              </w:r>
            </w:hyperlink>
            <w:r w:rsidRPr="004B74E2">
              <w:rPr>
                <w:rFonts w:cstheme="minorHAnsi"/>
                <w:sz w:val="20"/>
                <w:szCs w:val="20"/>
              </w:rPr>
              <w:t xml:space="preserve"> skelbiamą informaciją.</w:t>
            </w:r>
          </w:p>
        </w:tc>
      </w:tr>
      <w:tr w:rsidR="00F31ED6" w:rsidRPr="004B74E2" w14:paraId="63426A54"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1A310" w14:textId="77777777" w:rsidR="00F31ED6" w:rsidRPr="004B74E2" w:rsidRDefault="00F31ED6">
            <w:pPr>
              <w:numPr>
                <w:ilvl w:val="0"/>
                <w:numId w:val="18"/>
              </w:numPr>
              <w:spacing w:after="0" w:line="240" w:lineRule="auto"/>
              <w:rPr>
                <w:rFonts w:cstheme="minorHAnsi"/>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98D47"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Tiekėjas yra padaręs rimtą profesinį pažeidimą, dėl kurio perkančioji organizacija abejoja tiekėjo sąžiningumu,</w:t>
            </w:r>
            <w:r w:rsidRPr="004B74E2">
              <w:rPr>
                <w:rFonts w:eastAsia="Times New Roman" w:cstheme="minorHAnsi"/>
                <w:sz w:val="20"/>
                <w:szCs w:val="20"/>
              </w:rPr>
              <w:t xml:space="preserve"> kai jis </w:t>
            </w:r>
            <w:r w:rsidRPr="004B74E2">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DCF49"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7 punkto c papunktis</w:t>
            </w:r>
          </w:p>
          <w:p w14:paraId="2B15EBFA" w14:textId="77777777" w:rsidR="00F31ED6" w:rsidRPr="004B74E2" w:rsidRDefault="00F31ED6" w:rsidP="00F31ED6">
            <w:pPr>
              <w:spacing w:after="0" w:line="240" w:lineRule="auto"/>
              <w:jc w:val="both"/>
              <w:rPr>
                <w:rFonts w:eastAsia="Yu Mincho" w:cstheme="minorHAnsi"/>
                <w:sz w:val="20"/>
                <w:szCs w:val="20"/>
              </w:rPr>
            </w:pPr>
          </w:p>
          <w:p w14:paraId="030AA21A" w14:textId="77777777" w:rsidR="00F31ED6" w:rsidRPr="004B74E2" w:rsidRDefault="00F31ED6" w:rsidP="00F31ED6">
            <w:pPr>
              <w:spacing w:after="0" w:line="240" w:lineRule="auto"/>
              <w:jc w:val="both"/>
              <w:rPr>
                <w:rFonts w:eastAsia="Yu Mincho" w:cstheme="minorHAnsi"/>
                <w:sz w:val="20"/>
                <w:szCs w:val="20"/>
                <w:lang w:eastAsia="en-US"/>
              </w:rPr>
            </w:pPr>
            <w:r w:rsidRPr="004B74E2">
              <w:rPr>
                <w:rFonts w:eastAsia="Yu Mincho" w:cstheme="minorHAnsi"/>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F96F79"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01365F5D" w14:textId="77777777" w:rsidR="00F31ED6" w:rsidRPr="004B74E2" w:rsidRDefault="00F31ED6" w:rsidP="00F31ED6">
            <w:pPr>
              <w:spacing w:after="0" w:line="240" w:lineRule="auto"/>
              <w:jc w:val="both"/>
              <w:rPr>
                <w:rFonts w:cstheme="minorHAnsi"/>
                <w:bCs/>
                <w:iCs/>
                <w:sz w:val="20"/>
                <w:szCs w:val="20"/>
                <w:lang w:eastAsia="en-US"/>
              </w:rPr>
            </w:pPr>
          </w:p>
          <w:p w14:paraId="1DF51435" w14:textId="77777777" w:rsidR="00F31ED6" w:rsidRPr="004B74E2" w:rsidRDefault="00F31ED6" w:rsidP="00F31ED6">
            <w:pPr>
              <w:rPr>
                <w:rFonts w:cstheme="minorHAnsi"/>
                <w:b/>
                <w:bCs/>
                <w:sz w:val="20"/>
                <w:szCs w:val="20"/>
              </w:rPr>
            </w:pPr>
            <w:r w:rsidRPr="004B74E2">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5E14E92E" w14:textId="77777777" w:rsidR="00F31ED6" w:rsidRPr="004B74E2" w:rsidRDefault="00F31ED6" w:rsidP="00F31ED6">
            <w:pPr>
              <w:rPr>
                <w:rFonts w:cstheme="minorHAnsi"/>
                <w:bCs/>
                <w:iCs/>
                <w:sz w:val="20"/>
                <w:szCs w:val="20"/>
                <w:lang w:eastAsia="en-US"/>
              </w:rPr>
            </w:pPr>
            <w:hyperlink r:id="rId25" w:history="1">
              <w:r w:rsidRPr="004B74E2">
                <w:rPr>
                  <w:rFonts w:cstheme="minorHAnsi"/>
                  <w:sz w:val="20"/>
                  <w:szCs w:val="20"/>
                  <w:u w:val="single"/>
                </w:rPr>
                <w:t>https://kt.gov.lt/lt/atviri-duomenys/diskvalifikavimas-is-viesuju-pirkimu</w:t>
              </w:r>
            </w:hyperlink>
            <w:r w:rsidRPr="004B74E2">
              <w:rPr>
                <w:rFonts w:cstheme="minorHAnsi"/>
                <w:sz w:val="20"/>
                <w:szCs w:val="20"/>
              </w:rPr>
              <w:t xml:space="preserve"> skelbiamą informaciją. </w:t>
            </w:r>
          </w:p>
        </w:tc>
      </w:tr>
      <w:tr w:rsidR="00DE7AC3" w:rsidRPr="004B74E2" w14:paraId="14A8A932"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2BB26" w14:textId="77777777" w:rsidR="00DE7AC3" w:rsidRPr="004B74E2" w:rsidRDefault="00DE7AC3" w:rsidP="00DE7AC3">
            <w:pPr>
              <w:numPr>
                <w:ilvl w:val="0"/>
                <w:numId w:val="18"/>
              </w:numPr>
              <w:spacing w:after="0" w:line="240" w:lineRule="auto"/>
              <w:rPr>
                <w:rFonts w:cstheme="minorHAnsi"/>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26EF4" w14:textId="541E2C91" w:rsidR="00DE7AC3" w:rsidRPr="00314DA7" w:rsidRDefault="00DE7AC3" w:rsidP="00DE7AC3">
            <w:pPr>
              <w:spacing w:after="0" w:line="240" w:lineRule="auto"/>
              <w:jc w:val="both"/>
              <w:rPr>
                <w:rFonts w:cstheme="minorHAnsi"/>
                <w:sz w:val="20"/>
                <w:szCs w:val="20"/>
              </w:rPr>
            </w:pPr>
            <w:r w:rsidRPr="00314DA7">
              <w:rPr>
                <w:rFonts w:cstheme="minorHAnsi"/>
                <w:bCs/>
                <w:sz w:val="20"/>
                <w:szCs w:val="20"/>
              </w:rPr>
              <w:t>Tiekėjas yra įsteigtas arba dalyvauja pirkime vietoj kito asmens, siekiant išvengti VPĮ 46 straipsnio 4 ir 6 dalyse nurodytų pašalinimo pagrindų taikymo.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D139F" w14:textId="77777777" w:rsidR="00DE7AC3" w:rsidRPr="00314DA7" w:rsidRDefault="00DE7AC3" w:rsidP="00DE7AC3">
            <w:pPr>
              <w:pStyle w:val="Betarp"/>
              <w:jc w:val="both"/>
              <w:rPr>
                <w:rFonts w:eastAsia="Yu Mincho" w:cstheme="minorHAnsi"/>
                <w:b/>
                <w:bCs/>
                <w:sz w:val="20"/>
                <w:szCs w:val="20"/>
              </w:rPr>
            </w:pPr>
            <w:r w:rsidRPr="00314DA7">
              <w:rPr>
                <w:rFonts w:eastAsia="Yu Mincho" w:cstheme="minorHAnsi"/>
                <w:b/>
                <w:bCs/>
                <w:sz w:val="20"/>
                <w:szCs w:val="20"/>
              </w:rPr>
              <w:t>VPĮ 46 straipsnio 7 dalis</w:t>
            </w:r>
          </w:p>
          <w:p w14:paraId="4B36B3C5" w14:textId="77777777" w:rsidR="00DE7AC3" w:rsidRPr="00314DA7" w:rsidRDefault="00DE7AC3" w:rsidP="00DE7AC3">
            <w:pPr>
              <w:pStyle w:val="Betarp"/>
              <w:jc w:val="both"/>
              <w:rPr>
                <w:rFonts w:eastAsia="Yu Mincho" w:cstheme="minorHAnsi"/>
                <w:b/>
                <w:bCs/>
                <w:sz w:val="20"/>
                <w:szCs w:val="20"/>
              </w:rPr>
            </w:pPr>
          </w:p>
          <w:p w14:paraId="0E8771CB" w14:textId="0C9B73E5" w:rsidR="00DE7AC3" w:rsidRPr="00314DA7" w:rsidRDefault="00DE7AC3" w:rsidP="00DE7AC3">
            <w:pPr>
              <w:spacing w:after="0" w:line="240" w:lineRule="auto"/>
              <w:jc w:val="both"/>
              <w:rPr>
                <w:rFonts w:eastAsia="Yu Mincho" w:cstheme="minorHAnsi"/>
                <w:b/>
                <w:bCs/>
                <w:sz w:val="20"/>
                <w:szCs w:val="20"/>
              </w:rPr>
            </w:pPr>
            <w:r w:rsidRPr="00314DA7">
              <w:rPr>
                <w:rFonts w:cstheme="minorHAnsi"/>
                <w:sz w:val="20"/>
                <w:szCs w:val="20"/>
                <w:lang w:eastAsia="en-US"/>
              </w:rPr>
              <w:t>EBVPD III dalies D3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5227A" w14:textId="4725F3CB" w:rsidR="00DE7AC3" w:rsidRPr="00314DA7" w:rsidRDefault="00DE7AC3" w:rsidP="00DE7AC3">
            <w:pPr>
              <w:spacing w:after="0" w:line="240" w:lineRule="auto"/>
              <w:jc w:val="both"/>
              <w:rPr>
                <w:rFonts w:cstheme="minorHAnsi"/>
                <w:sz w:val="20"/>
                <w:szCs w:val="20"/>
                <w:lang w:eastAsia="en-US"/>
              </w:rPr>
            </w:pPr>
            <w:r w:rsidRPr="00314DA7">
              <w:rPr>
                <w:rFonts w:cstheme="minorHAnsi"/>
                <w:sz w:val="20"/>
                <w:szCs w:val="20"/>
                <w:lang w:eastAsia="en-US"/>
              </w:rPr>
              <w:t>Iš Lietuvoje įsteigtų subjektų įrodančių dokumentų nereikalaujama, užtenka pateikto EBVPD.</w:t>
            </w:r>
          </w:p>
        </w:tc>
      </w:tr>
    </w:tbl>
    <w:p w14:paraId="05F60E28" w14:textId="77777777" w:rsidR="00F31ED6" w:rsidRPr="004B74E2" w:rsidRDefault="00F31ED6" w:rsidP="00F31ED6">
      <w:pPr>
        <w:spacing w:after="0" w:line="240" w:lineRule="auto"/>
        <w:rPr>
          <w:rFonts w:cstheme="minorHAnsi"/>
        </w:rPr>
      </w:pPr>
    </w:p>
    <w:p w14:paraId="4B89CEC0" w14:textId="77777777" w:rsidR="00F31ED6" w:rsidRPr="004B74E2" w:rsidRDefault="00F31ED6" w:rsidP="00F31ED6">
      <w:pPr>
        <w:spacing w:after="0" w:line="240" w:lineRule="auto"/>
        <w:rPr>
          <w:rFonts w:cstheme="minorHAnsi"/>
        </w:rPr>
      </w:pPr>
    </w:p>
    <w:p w14:paraId="327B1AA3" w14:textId="5E0ACB86" w:rsidR="00A4599F" w:rsidRPr="004B74E2" w:rsidRDefault="003F1531" w:rsidP="00C6497D">
      <w:pPr>
        <w:jc w:val="center"/>
        <w:rPr>
          <w:rFonts w:cstheme="minorHAnsi"/>
          <w:b/>
          <w:bCs/>
          <w:smallCaps/>
          <w:sz w:val="22"/>
          <w:szCs w:val="22"/>
        </w:rPr>
      </w:pPr>
      <w:r w:rsidRPr="004B74E2">
        <w:rPr>
          <w:rFonts w:cstheme="minorHAnsi"/>
          <w:smallCaps/>
          <w:sz w:val="22"/>
          <w:szCs w:val="22"/>
        </w:rPr>
        <w:t>__________</w:t>
      </w:r>
      <w:r w:rsidR="00A4599F" w:rsidRPr="004B74E2">
        <w:rPr>
          <w:rFonts w:cstheme="minorHAnsi"/>
          <w:b/>
          <w:bCs/>
          <w:smallCaps/>
          <w:sz w:val="22"/>
          <w:szCs w:val="22"/>
        </w:rPr>
        <w:br w:type="page"/>
      </w:r>
    </w:p>
    <w:p w14:paraId="7BFABC1F" w14:textId="45EC804F" w:rsidR="008D704D" w:rsidRPr="004B74E2" w:rsidRDefault="008D704D" w:rsidP="00370C7A">
      <w:pPr>
        <w:pStyle w:val="Antrat2"/>
        <w:ind w:left="5103"/>
        <w:jc w:val="both"/>
        <w:rPr>
          <w:rFonts w:asciiTheme="minorHAnsi" w:eastAsia="Calibri" w:hAnsiTheme="minorHAnsi" w:cstheme="minorHAnsi"/>
          <w:color w:val="0070C0"/>
          <w:sz w:val="21"/>
          <w:szCs w:val="21"/>
        </w:rPr>
      </w:pPr>
      <w:bookmarkStart w:id="62" w:name="_Ref38291223"/>
      <w:bookmarkStart w:id="63" w:name="_Ref38291334"/>
      <w:bookmarkStart w:id="64" w:name="_Ref38533412"/>
      <w:bookmarkStart w:id="65" w:name="_Toc227224290"/>
      <w:r w:rsidRPr="004B74E2">
        <w:rPr>
          <w:rFonts w:asciiTheme="minorHAnsi" w:eastAsia="Calibri" w:hAnsiTheme="minorHAnsi" w:cstheme="minorHAnsi"/>
          <w:color w:val="0070C0"/>
          <w:sz w:val="21"/>
          <w:szCs w:val="21"/>
        </w:rPr>
        <w:lastRenderedPageBreak/>
        <w:t xml:space="preserve">Pirkimo sąlygų </w:t>
      </w:r>
      <w:r w:rsidR="00975364" w:rsidRPr="004B74E2">
        <w:rPr>
          <w:rFonts w:asciiTheme="minorHAnsi" w:eastAsia="Calibri" w:hAnsiTheme="minorHAnsi" w:cstheme="minorHAnsi"/>
          <w:color w:val="0070C0"/>
          <w:sz w:val="21"/>
          <w:szCs w:val="21"/>
        </w:rPr>
        <w:t>4</w:t>
      </w:r>
      <w:r w:rsidRPr="004B74E2">
        <w:rPr>
          <w:rFonts w:asciiTheme="minorHAnsi" w:eastAsia="Calibri" w:hAnsiTheme="minorHAnsi" w:cstheme="minorHAnsi"/>
          <w:color w:val="0070C0"/>
          <w:sz w:val="21"/>
          <w:szCs w:val="21"/>
        </w:rPr>
        <w:t xml:space="preserve"> priedas „Tiekėjų kvalifikacijos reikalavimai</w:t>
      </w:r>
      <w:r w:rsidR="00283391" w:rsidRPr="004B74E2">
        <w:rPr>
          <w:rFonts w:asciiTheme="minorHAnsi" w:eastAsia="Calibri" w:hAnsiTheme="minorHAnsi" w:cstheme="minorHAnsi"/>
          <w:color w:val="0070C0"/>
          <w:sz w:val="21"/>
          <w:szCs w:val="21"/>
        </w:rPr>
        <w:t xml:space="preserve"> ir reikalaujami kokybės bei aplinkos apsaugos vadybos sistemų standartai</w:t>
      </w:r>
      <w:r w:rsidRPr="004B74E2">
        <w:rPr>
          <w:rFonts w:asciiTheme="minorHAnsi" w:eastAsia="Calibri" w:hAnsiTheme="minorHAnsi" w:cstheme="minorHAnsi"/>
          <w:color w:val="0070C0"/>
          <w:sz w:val="21"/>
          <w:szCs w:val="21"/>
        </w:rPr>
        <w:t>“</w:t>
      </w:r>
      <w:bookmarkEnd w:id="62"/>
      <w:bookmarkEnd w:id="63"/>
      <w:bookmarkEnd w:id="64"/>
      <w:bookmarkEnd w:id="65"/>
    </w:p>
    <w:p w14:paraId="14839A14" w14:textId="77777777" w:rsidR="009676A4" w:rsidRPr="004B74E2" w:rsidRDefault="009676A4" w:rsidP="007C0612">
      <w:pPr>
        <w:pStyle w:val="Paantrat"/>
        <w:spacing w:line="240" w:lineRule="auto"/>
        <w:jc w:val="center"/>
        <w:rPr>
          <w:smallCaps/>
          <w:sz w:val="2"/>
          <w:szCs w:val="2"/>
        </w:rPr>
      </w:pPr>
    </w:p>
    <w:p w14:paraId="2E4A6A51" w14:textId="48E501D1" w:rsidR="002F396F" w:rsidRPr="004B74E2" w:rsidRDefault="002F396F" w:rsidP="007C0612">
      <w:pPr>
        <w:pStyle w:val="Paantrat"/>
        <w:spacing w:line="240" w:lineRule="auto"/>
        <w:jc w:val="center"/>
        <w:rPr>
          <w:lang w:eastAsia="en-US"/>
        </w:rPr>
      </w:pPr>
      <w:r w:rsidRPr="004B74E2">
        <w:rPr>
          <w:smallCaps/>
        </w:rPr>
        <w:t>TIEKĖJŲ KVALIFIKACIJOS REIKALAVIMAI</w:t>
      </w:r>
      <w:r w:rsidR="00955F2F" w:rsidRPr="004B74E2">
        <w:rPr>
          <w:smallCaps/>
        </w:rPr>
        <w:t xml:space="preserve"> IR REIKALAVIMAI LAIKYTIS </w:t>
      </w:r>
      <w:r w:rsidR="00955F2F" w:rsidRPr="004B74E2">
        <w:rPr>
          <w:lang w:eastAsia="en-US"/>
        </w:rPr>
        <w:t>APLINKOS APSAUGOS VADYBOS SISTEMOS STANDARTŲ</w:t>
      </w:r>
    </w:p>
    <w:p w14:paraId="00F3B708" w14:textId="2C8AF0F7" w:rsidR="00290818" w:rsidRPr="004B74E2" w:rsidRDefault="00EE6363" w:rsidP="00AC1500">
      <w:pPr>
        <w:numPr>
          <w:ilvl w:val="0"/>
          <w:numId w:val="3"/>
        </w:numPr>
        <w:tabs>
          <w:tab w:val="left" w:pos="993"/>
        </w:tabs>
        <w:spacing w:after="0" w:line="20" w:lineRule="atLeast"/>
        <w:ind w:left="0" w:firstLine="567"/>
        <w:contextualSpacing/>
        <w:jc w:val="both"/>
        <w:rPr>
          <w:rFonts w:ascii="Calibri" w:eastAsia="Calibri" w:hAnsi="Calibri" w:cs="Calibri"/>
        </w:rPr>
      </w:pPr>
      <w:r w:rsidRPr="004B74E2">
        <w:rPr>
          <w:rFonts w:eastAsiaTheme="minorHAnsi" w:cstheme="minorHAnsi"/>
          <w:lang w:eastAsia="en-US"/>
        </w:rPr>
        <w:t>Tiekėjo kvalifikacija turi atitikti šiame priede nustatytus reikalavimus kvalifikacijai</w:t>
      </w:r>
      <w:r w:rsidR="009676A4" w:rsidRPr="004B74E2">
        <w:rPr>
          <w:rFonts w:ascii="Calibri" w:eastAsia="Calibri" w:hAnsi="Calibri" w:cs="Calibri"/>
          <w:lang w:eastAsia="en-US"/>
        </w:rPr>
        <w:t>:</w:t>
      </w:r>
    </w:p>
    <w:tbl>
      <w:tblPr>
        <w:tblStyle w:val="2"/>
        <w:tblW w:w="10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
        <w:gridCol w:w="5266"/>
        <w:gridCol w:w="4373"/>
      </w:tblGrid>
      <w:tr w:rsidR="00E86A43" w:rsidRPr="002E62C7" w14:paraId="28EC9EAA" w14:textId="77777777" w:rsidTr="002E62C7">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AE7EFC9" w14:textId="77777777" w:rsidR="00E86A43" w:rsidRPr="002E62C7" w:rsidRDefault="00E86A43" w:rsidP="00714CCA">
            <w:pPr>
              <w:jc w:val="center"/>
              <w:rPr>
                <w:rFonts w:asciiTheme="minorHAnsi" w:eastAsia="Arial" w:hAnsiTheme="minorHAnsi" w:cstheme="minorHAnsi"/>
                <w:b/>
              </w:rPr>
            </w:pPr>
            <w:bookmarkStart w:id="66" w:name="_Hlk227155257"/>
            <w:r w:rsidRPr="002E62C7">
              <w:rPr>
                <w:rFonts w:asciiTheme="minorHAnsi" w:eastAsia="Arial" w:hAnsiTheme="minorHAnsi" w:cstheme="minorHAnsi"/>
                <w:b/>
              </w:rPr>
              <w:t>Eil. Nr.</w:t>
            </w:r>
          </w:p>
        </w:tc>
        <w:tc>
          <w:tcPr>
            <w:tcW w:w="52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EE6DC45" w14:textId="0D226E0B" w:rsidR="00E86A43" w:rsidRPr="002E62C7" w:rsidRDefault="00000000" w:rsidP="00714CCA">
            <w:pPr>
              <w:jc w:val="center"/>
              <w:rPr>
                <w:rFonts w:asciiTheme="minorHAnsi" w:eastAsia="Arial" w:hAnsiTheme="minorHAnsi" w:cstheme="minorHAnsi"/>
                <w:b/>
              </w:rPr>
            </w:pPr>
            <w:sdt>
              <w:sdtPr>
                <w:rPr>
                  <w:rFonts w:cstheme="minorHAnsi"/>
                </w:rPr>
                <w:tag w:val="goog_rdk_130"/>
                <w:id w:val="2017572132"/>
              </w:sdtPr>
              <w:sdtContent/>
            </w:sdt>
            <w:r w:rsidR="003B0055" w:rsidRPr="002E62C7">
              <w:rPr>
                <w:rFonts w:asciiTheme="minorHAnsi" w:eastAsia="Arial" w:hAnsiTheme="minorHAnsi" w:cstheme="minorHAnsi"/>
                <w:b/>
                <w:color w:val="000000"/>
              </w:rPr>
              <w:t>Kvalifikacijos reikalavimai</w:t>
            </w:r>
          </w:p>
        </w:tc>
        <w:tc>
          <w:tcPr>
            <w:tcW w:w="43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99D0C45" w14:textId="77777777" w:rsidR="00E86A43" w:rsidRPr="002E62C7" w:rsidRDefault="00E86A43" w:rsidP="00714CCA">
            <w:pPr>
              <w:jc w:val="center"/>
              <w:rPr>
                <w:rFonts w:asciiTheme="minorHAnsi" w:eastAsia="Arial" w:hAnsiTheme="minorHAnsi" w:cstheme="minorHAnsi"/>
                <w:b/>
                <w:color w:val="000000"/>
              </w:rPr>
            </w:pPr>
            <w:r w:rsidRPr="002E62C7">
              <w:rPr>
                <w:rFonts w:asciiTheme="minorHAnsi" w:eastAsia="Arial" w:hAnsiTheme="minorHAnsi" w:cstheme="minorHAnsi"/>
                <w:b/>
                <w:color w:val="000000"/>
              </w:rPr>
              <w:t>Atitiktį reikalavimui įrodantys dokumentai</w:t>
            </w:r>
          </w:p>
        </w:tc>
      </w:tr>
      <w:tr w:rsidR="00E86A43" w:rsidRPr="002E62C7" w14:paraId="4F8CB6E1" w14:textId="77777777" w:rsidTr="002E62C7">
        <w:trPr>
          <w:trHeight w:val="2487"/>
        </w:trPr>
        <w:tc>
          <w:tcPr>
            <w:tcW w:w="541" w:type="dxa"/>
            <w:tcBorders>
              <w:top w:val="single" w:sz="4" w:space="0" w:color="000000" w:themeColor="text1"/>
              <w:left w:val="single" w:sz="4" w:space="0" w:color="000000" w:themeColor="text1"/>
              <w:bottom w:val="single" w:sz="4" w:space="0" w:color="auto"/>
              <w:right w:val="single" w:sz="4" w:space="0" w:color="000000" w:themeColor="text1"/>
            </w:tcBorders>
          </w:tcPr>
          <w:p w14:paraId="3DA2AF92" w14:textId="7657096D" w:rsidR="00E86A43" w:rsidRPr="002E62C7" w:rsidRDefault="003B0055" w:rsidP="00714CCA">
            <w:pPr>
              <w:rPr>
                <w:rFonts w:asciiTheme="minorHAnsi" w:hAnsiTheme="minorHAnsi" w:cstheme="minorHAnsi"/>
              </w:rPr>
            </w:pPr>
            <w:r w:rsidRPr="002E62C7">
              <w:rPr>
                <w:rFonts w:asciiTheme="minorHAnsi" w:hAnsiTheme="minorHAnsi" w:cstheme="minorHAnsi"/>
              </w:rPr>
              <w:t>1</w:t>
            </w:r>
            <w:r w:rsidR="00390B3B" w:rsidRPr="002E62C7">
              <w:rPr>
                <w:rFonts w:asciiTheme="minorHAnsi" w:hAnsiTheme="minorHAnsi" w:cstheme="minorHAnsi"/>
              </w:rPr>
              <w:t>.</w:t>
            </w:r>
          </w:p>
          <w:p w14:paraId="2C8DA27C" w14:textId="77777777" w:rsidR="003B0055" w:rsidRPr="002E62C7" w:rsidRDefault="003B0055" w:rsidP="00714CCA">
            <w:pPr>
              <w:rPr>
                <w:rFonts w:asciiTheme="minorHAnsi" w:hAnsiTheme="minorHAnsi" w:cstheme="minorHAnsi"/>
              </w:rPr>
            </w:pPr>
          </w:p>
          <w:p w14:paraId="509F3AA6" w14:textId="77777777" w:rsidR="003B0055" w:rsidRPr="002E62C7" w:rsidRDefault="003B0055" w:rsidP="00714CCA">
            <w:pPr>
              <w:rPr>
                <w:rFonts w:asciiTheme="minorHAnsi" w:hAnsiTheme="minorHAnsi" w:cstheme="minorHAnsi"/>
              </w:rPr>
            </w:pPr>
          </w:p>
          <w:p w14:paraId="0799D6B6" w14:textId="77777777" w:rsidR="003B0055" w:rsidRPr="002E62C7" w:rsidRDefault="003B0055" w:rsidP="00714CCA">
            <w:pPr>
              <w:rPr>
                <w:rFonts w:asciiTheme="minorHAnsi" w:hAnsiTheme="minorHAnsi" w:cstheme="minorHAnsi"/>
              </w:rPr>
            </w:pPr>
          </w:p>
          <w:p w14:paraId="33CEC6E1" w14:textId="77777777" w:rsidR="003B0055" w:rsidRPr="002E62C7" w:rsidRDefault="003B0055" w:rsidP="00714CCA">
            <w:pPr>
              <w:rPr>
                <w:rFonts w:asciiTheme="minorHAnsi" w:hAnsiTheme="minorHAnsi" w:cstheme="minorHAnsi"/>
              </w:rPr>
            </w:pPr>
          </w:p>
          <w:p w14:paraId="1EB07983" w14:textId="77777777" w:rsidR="003B0055" w:rsidRPr="002E62C7" w:rsidRDefault="003B0055" w:rsidP="00714CCA">
            <w:pPr>
              <w:rPr>
                <w:rFonts w:asciiTheme="minorHAnsi" w:hAnsiTheme="minorHAnsi" w:cstheme="minorHAnsi"/>
              </w:rPr>
            </w:pPr>
          </w:p>
          <w:p w14:paraId="73324CE9" w14:textId="77777777" w:rsidR="003B0055" w:rsidRPr="002E62C7" w:rsidRDefault="003B0055" w:rsidP="00714CCA">
            <w:pPr>
              <w:rPr>
                <w:rFonts w:asciiTheme="minorHAnsi" w:hAnsiTheme="minorHAnsi" w:cstheme="minorHAnsi"/>
              </w:rPr>
            </w:pPr>
          </w:p>
          <w:p w14:paraId="77FD4262" w14:textId="7DD74184" w:rsidR="00ED2282" w:rsidRPr="002E62C7" w:rsidRDefault="00ED2282" w:rsidP="00714CCA">
            <w:pPr>
              <w:rPr>
                <w:rFonts w:asciiTheme="minorHAnsi" w:hAnsiTheme="minorHAnsi" w:cstheme="minorHAnsi"/>
              </w:rPr>
            </w:pPr>
          </w:p>
        </w:tc>
        <w:tc>
          <w:tcPr>
            <w:tcW w:w="5266" w:type="dxa"/>
            <w:tcBorders>
              <w:top w:val="single" w:sz="4" w:space="0" w:color="000000" w:themeColor="text1"/>
              <w:left w:val="single" w:sz="4" w:space="0" w:color="000000" w:themeColor="text1"/>
              <w:bottom w:val="single" w:sz="4" w:space="0" w:color="auto"/>
              <w:right w:val="single" w:sz="4" w:space="0" w:color="000000" w:themeColor="text1"/>
            </w:tcBorders>
          </w:tcPr>
          <w:p w14:paraId="7CB8E1BC" w14:textId="79A38F99" w:rsidR="00E86A43" w:rsidRPr="002E62C7" w:rsidRDefault="00D278EF" w:rsidP="00714CCA">
            <w:pPr>
              <w:jc w:val="both"/>
              <w:rPr>
                <w:rFonts w:eastAsia="Times New Roman" w:cstheme="minorHAnsi"/>
                <w:lang w:val="en-US"/>
              </w:rPr>
            </w:pPr>
            <w:r w:rsidRPr="00D278EF">
              <w:rPr>
                <w:rFonts w:eastAsia="Times New Roman" w:cstheme="minorHAnsi"/>
              </w:rPr>
              <w:t xml:space="preserve">Tiekėjas per pastaruosius 5 metus iki pasiūlymų pateikimo termino pabaigos arba nuo tiekėjo įregistravimo dienos (jeigu tiekėjas veiklą vykdė trumpiau) yra tinkamai įvykdęs arba vykdo bent 1 (vieną) panašią sutartį. Panašia sutartimi laikoma konteinerinių patalpų (modulinių statinių) nuomos ir (ar) jų administravimo, eksploatavimo, techninės priežiūros, aptarnavimo ar laikinos infrastruktūros įrengimo paslaugų sutartis. Įvykdytų ir (ar) vykdomų vienos ar kelių panašių sutarčių bendra vertė turi būti ne mažesnė kaip </w:t>
            </w:r>
            <w:r w:rsidRPr="002E62C7">
              <w:rPr>
                <w:rFonts w:eastAsia="Times New Roman" w:cstheme="minorHAnsi"/>
              </w:rPr>
              <w:t>1,85 mln.</w:t>
            </w:r>
            <w:r w:rsidRPr="00D278EF">
              <w:rPr>
                <w:rFonts w:eastAsia="Times New Roman" w:cstheme="minorHAnsi"/>
              </w:rPr>
              <w:t xml:space="preserve"> be PVM.</w:t>
            </w:r>
          </w:p>
        </w:tc>
        <w:tc>
          <w:tcPr>
            <w:tcW w:w="4373" w:type="dxa"/>
            <w:tcBorders>
              <w:top w:val="single" w:sz="4" w:space="0" w:color="000000" w:themeColor="text1"/>
              <w:left w:val="single" w:sz="4" w:space="0" w:color="000000" w:themeColor="text1"/>
              <w:bottom w:val="single" w:sz="4" w:space="0" w:color="auto"/>
              <w:right w:val="single" w:sz="4" w:space="0" w:color="000000" w:themeColor="text1"/>
            </w:tcBorders>
          </w:tcPr>
          <w:p w14:paraId="70DDF02D" w14:textId="48DCA21B" w:rsidR="00BE63BA" w:rsidRPr="002E62C7" w:rsidRDefault="00BE63BA" w:rsidP="00714CCA">
            <w:pPr>
              <w:jc w:val="both"/>
              <w:rPr>
                <w:rFonts w:asciiTheme="minorHAnsi" w:eastAsia="Times New Roman" w:hAnsiTheme="minorHAnsi" w:cstheme="minorHAnsi"/>
              </w:rPr>
            </w:pPr>
            <w:r w:rsidRPr="002E62C7">
              <w:rPr>
                <w:rFonts w:asciiTheme="minorHAnsi" w:eastAsia="Times New Roman" w:hAnsiTheme="minorHAnsi" w:cstheme="minorHAnsi"/>
              </w:rPr>
              <w:t>Tiekėjas pateikia:</w:t>
            </w:r>
          </w:p>
          <w:p w14:paraId="5DD5B500" w14:textId="2E1D8EEB" w:rsidR="00714CCA" w:rsidRPr="002E62C7" w:rsidRDefault="00B267F6" w:rsidP="00714CCA">
            <w:pPr>
              <w:jc w:val="both"/>
              <w:rPr>
                <w:rFonts w:asciiTheme="minorHAnsi" w:eastAsia="Times New Roman" w:hAnsiTheme="minorHAnsi" w:cstheme="minorHAnsi"/>
              </w:rPr>
            </w:pPr>
            <w:r w:rsidRPr="002E62C7">
              <w:rPr>
                <w:rFonts w:asciiTheme="minorHAnsi" w:eastAsia="Times New Roman" w:hAnsiTheme="minorHAnsi" w:cstheme="minorHAnsi"/>
              </w:rPr>
              <w:t>a)</w:t>
            </w:r>
            <w:r w:rsidR="00190C6F" w:rsidRPr="002E62C7">
              <w:rPr>
                <w:rFonts w:asciiTheme="minorHAnsi" w:eastAsia="Times New Roman" w:hAnsiTheme="minorHAnsi" w:cstheme="minorHAnsi"/>
              </w:rPr>
              <w:t xml:space="preserve"> </w:t>
            </w:r>
            <w:r w:rsidR="004473FB" w:rsidRPr="002E62C7">
              <w:rPr>
                <w:rFonts w:asciiTheme="minorHAnsi" w:eastAsia="Times New Roman" w:hAnsiTheme="minorHAnsi" w:cstheme="minorHAnsi"/>
              </w:rPr>
              <w:t xml:space="preserve">per pastaruosius </w:t>
            </w:r>
            <w:r w:rsidR="002E62C7" w:rsidRPr="002E62C7">
              <w:rPr>
                <w:rFonts w:asciiTheme="minorHAnsi" w:eastAsia="Times New Roman" w:hAnsiTheme="minorHAnsi" w:cstheme="minorHAnsi"/>
              </w:rPr>
              <w:t>5</w:t>
            </w:r>
            <w:r w:rsidR="004473FB" w:rsidRPr="002E62C7">
              <w:rPr>
                <w:rFonts w:asciiTheme="minorHAnsi" w:eastAsia="Times New Roman" w:hAnsiTheme="minorHAnsi" w:cstheme="minorHAnsi"/>
              </w:rPr>
              <w:t xml:space="preserve"> metus įvykdytų sutarčių sąrašą (ne mažiau kaip vieną sutartį), nurodydamas: užsakovą, sutarties objektą, sutarties vykdymo laikotarpį;</w:t>
            </w:r>
          </w:p>
          <w:p w14:paraId="18960D66" w14:textId="1DC5A0B7" w:rsidR="00C5512D" w:rsidRPr="002E62C7" w:rsidRDefault="00B267F6" w:rsidP="00714CCA">
            <w:pPr>
              <w:jc w:val="both"/>
              <w:rPr>
                <w:rFonts w:asciiTheme="minorHAnsi" w:eastAsia="Arial" w:hAnsiTheme="minorHAnsi" w:cstheme="minorHAnsi"/>
              </w:rPr>
            </w:pPr>
            <w:r w:rsidRPr="002E62C7">
              <w:rPr>
                <w:rFonts w:asciiTheme="minorHAnsi" w:eastAsia="Times New Roman" w:hAnsiTheme="minorHAnsi" w:cstheme="minorHAnsi"/>
              </w:rPr>
              <w:t>b)</w:t>
            </w:r>
            <w:r w:rsidR="00BE63BA" w:rsidRPr="002E62C7">
              <w:rPr>
                <w:rFonts w:asciiTheme="minorHAnsi" w:eastAsia="Times New Roman" w:hAnsiTheme="minorHAnsi" w:cstheme="minorHAnsi"/>
              </w:rPr>
              <w:t xml:space="preserve"> </w:t>
            </w:r>
            <w:r w:rsidR="00BE63BA" w:rsidRPr="002E62C7">
              <w:rPr>
                <w:rFonts w:asciiTheme="minorHAnsi" w:eastAsia="Times New Roman" w:hAnsiTheme="minorHAnsi" w:cstheme="minorHAnsi"/>
                <w:bCs/>
              </w:rPr>
              <w:t>užsakovų pažymas</w:t>
            </w:r>
            <w:r w:rsidR="00BE63BA" w:rsidRPr="002E62C7">
              <w:rPr>
                <w:rFonts w:asciiTheme="minorHAnsi" w:eastAsia="Times New Roman" w:hAnsiTheme="minorHAnsi" w:cstheme="minorHAnsi"/>
              </w:rPr>
              <w:t xml:space="preserve"> arba kitus dokumentus, patvirtinančius, kad s</w:t>
            </w:r>
            <w:r w:rsidR="008D39CE" w:rsidRPr="002E62C7">
              <w:rPr>
                <w:rFonts w:asciiTheme="minorHAnsi" w:eastAsia="Times New Roman" w:hAnsiTheme="minorHAnsi" w:cstheme="minorHAnsi"/>
              </w:rPr>
              <w:t>utart</w:t>
            </w:r>
            <w:r w:rsidR="00DC73B2" w:rsidRPr="002E62C7">
              <w:rPr>
                <w:rFonts w:asciiTheme="minorHAnsi" w:eastAsia="Times New Roman" w:hAnsiTheme="minorHAnsi" w:cstheme="minorHAnsi"/>
              </w:rPr>
              <w:t>i</w:t>
            </w:r>
            <w:r w:rsidR="008D39CE" w:rsidRPr="002E62C7">
              <w:rPr>
                <w:rFonts w:asciiTheme="minorHAnsi" w:eastAsia="Times New Roman" w:hAnsiTheme="minorHAnsi" w:cstheme="minorHAnsi"/>
              </w:rPr>
              <w:t>s</w:t>
            </w:r>
            <w:r w:rsidR="002E62C7" w:rsidRPr="002E62C7">
              <w:rPr>
                <w:rFonts w:asciiTheme="minorHAnsi" w:eastAsia="Times New Roman" w:hAnsiTheme="minorHAnsi" w:cstheme="minorHAnsi"/>
              </w:rPr>
              <w:t xml:space="preserve"> (-ys)</w:t>
            </w:r>
            <w:r w:rsidR="008D39CE" w:rsidRPr="002E62C7">
              <w:rPr>
                <w:rFonts w:asciiTheme="minorHAnsi" w:eastAsia="Times New Roman" w:hAnsiTheme="minorHAnsi" w:cstheme="minorHAnsi"/>
              </w:rPr>
              <w:t xml:space="preserve"> buvo tinkamai įvykdyt</w:t>
            </w:r>
            <w:r w:rsidR="002E62C7" w:rsidRPr="002E62C7">
              <w:rPr>
                <w:rFonts w:asciiTheme="minorHAnsi" w:eastAsia="Times New Roman" w:hAnsiTheme="minorHAnsi" w:cstheme="minorHAnsi"/>
              </w:rPr>
              <w:t>a (-os)</w:t>
            </w:r>
            <w:r w:rsidR="008D39CE" w:rsidRPr="002E62C7">
              <w:rPr>
                <w:rFonts w:asciiTheme="minorHAnsi" w:eastAsia="Times New Roman" w:hAnsiTheme="minorHAnsi" w:cstheme="minorHAnsi"/>
              </w:rPr>
              <w:t>.</w:t>
            </w:r>
          </w:p>
        </w:tc>
      </w:tr>
      <w:tr w:rsidR="00714CCA" w:rsidRPr="002E62C7" w14:paraId="5B8D5F5F" w14:textId="77777777" w:rsidTr="002E62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1" w:type="dxa"/>
          </w:tcPr>
          <w:p w14:paraId="6450B1C0" w14:textId="77777777" w:rsidR="00714CCA" w:rsidRPr="002E62C7" w:rsidRDefault="00714CCA" w:rsidP="002E62C7">
            <w:pPr>
              <w:ind w:firstLine="567"/>
              <w:jc w:val="center"/>
              <w:rPr>
                <w:rFonts w:asciiTheme="minorHAnsi" w:hAnsiTheme="minorHAnsi" w:cstheme="minorHAnsi"/>
              </w:rPr>
            </w:pPr>
          </w:p>
        </w:tc>
        <w:tc>
          <w:tcPr>
            <w:tcW w:w="5266" w:type="dxa"/>
          </w:tcPr>
          <w:p w14:paraId="06BFEEB1" w14:textId="31E18263" w:rsidR="00714CCA" w:rsidRPr="002E62C7" w:rsidRDefault="00714CCA" w:rsidP="002E62C7">
            <w:pPr>
              <w:ind w:firstLine="567"/>
              <w:jc w:val="both"/>
              <w:rPr>
                <w:rFonts w:asciiTheme="minorHAnsi" w:hAnsiTheme="minorHAnsi" w:cstheme="minorHAnsi"/>
                <w:color w:val="000000"/>
              </w:rPr>
            </w:pPr>
          </w:p>
        </w:tc>
        <w:tc>
          <w:tcPr>
            <w:tcW w:w="4373" w:type="dxa"/>
          </w:tcPr>
          <w:p w14:paraId="0C34AAE9" w14:textId="77777777" w:rsidR="00714CCA" w:rsidRPr="002E62C7" w:rsidRDefault="00714CCA" w:rsidP="002E62C7">
            <w:pPr>
              <w:ind w:firstLine="567"/>
              <w:jc w:val="both"/>
              <w:rPr>
                <w:rFonts w:asciiTheme="minorHAnsi" w:hAnsiTheme="minorHAnsi" w:cstheme="minorHAnsi"/>
                <w:color w:val="000000"/>
              </w:rPr>
            </w:pPr>
          </w:p>
        </w:tc>
      </w:tr>
    </w:tbl>
    <w:bookmarkEnd w:id="66"/>
    <w:p w14:paraId="55B42950" w14:textId="77777777" w:rsidR="002E62C7" w:rsidRPr="002E62C7" w:rsidRDefault="002E62C7" w:rsidP="002E62C7">
      <w:pPr>
        <w:pStyle w:val="Sraopastraipa"/>
        <w:numPr>
          <w:ilvl w:val="1"/>
          <w:numId w:val="25"/>
        </w:numPr>
        <w:tabs>
          <w:tab w:val="left" w:pos="1134"/>
        </w:tabs>
        <w:spacing w:after="0" w:line="240" w:lineRule="auto"/>
        <w:ind w:left="0" w:firstLine="567"/>
        <w:jc w:val="both"/>
        <w:rPr>
          <w:rFonts w:eastAsia="Times New Roman" w:cstheme="minorHAnsi"/>
        </w:rPr>
      </w:pPr>
      <w:r w:rsidRPr="002E62C7">
        <w:rPr>
          <w:iCs/>
        </w:rPr>
        <w:t>Tiekėjas, siekdamas pagrįsti atitiktį kvalifikacijos reikalavimams, kartu su pasiūlymu pateikia pirkimo dokumentuose nurodytus kvalifikaciją pagrindžiančius dokumentus.</w:t>
      </w:r>
    </w:p>
    <w:p w14:paraId="032196B5" w14:textId="7CDA1713" w:rsidR="002E62C7" w:rsidRPr="002E62C7" w:rsidRDefault="002E62C7" w:rsidP="002E62C7">
      <w:pPr>
        <w:pStyle w:val="Sraopastraipa"/>
        <w:numPr>
          <w:ilvl w:val="1"/>
          <w:numId w:val="25"/>
        </w:numPr>
        <w:tabs>
          <w:tab w:val="left" w:pos="1134"/>
        </w:tabs>
        <w:spacing w:after="0" w:line="240" w:lineRule="auto"/>
        <w:ind w:left="0" w:firstLine="567"/>
        <w:jc w:val="both"/>
        <w:rPr>
          <w:rFonts w:eastAsia="Times New Roman" w:cstheme="minorHAnsi"/>
        </w:rPr>
      </w:pPr>
      <w:r w:rsidRPr="002E62C7">
        <w:rPr>
          <w:rFonts w:eastAsia="Times New Roman" w:cstheme="minorHAnsi"/>
        </w:rPr>
        <w:t>Jei pasiūlymas teikiamas ūkio subjektų grupės jungtinės veiklos sutarties pagrindu, kvalifikacijos reikalavimus ūkio subjektų grupės nariai gali atitikti kartu, išskyrus atvejus, kai pirkimo dokumentuose aiškiai nustatyta, kad konkretų kvalifikacijos reikalavimą turi atitikti tam tikras ūkio subjekto grupės narys. Kiekvienas ūkio subjektų grupės narys pateikia jo atitiktį pagrindžiančius dokumentus pagal prisiimamą sutarties dalį ir pirkimo dokumentų reikalavimus.</w:t>
      </w:r>
    </w:p>
    <w:p w14:paraId="20C157A5" w14:textId="6FF4103F" w:rsidR="00290818" w:rsidRPr="004B74E2" w:rsidRDefault="00B01A73" w:rsidP="002E62C7">
      <w:pPr>
        <w:numPr>
          <w:ilvl w:val="0"/>
          <w:numId w:val="3"/>
        </w:numPr>
        <w:tabs>
          <w:tab w:val="left" w:pos="851"/>
        </w:tabs>
        <w:spacing w:after="0" w:line="240" w:lineRule="auto"/>
        <w:ind w:left="0" w:firstLine="567"/>
        <w:contextualSpacing/>
        <w:jc w:val="both"/>
        <w:rPr>
          <w:rFonts w:eastAsia="Calibri" w:cstheme="minorHAnsi"/>
          <w:lang w:eastAsia="en-US"/>
        </w:rPr>
      </w:pPr>
      <w:r w:rsidRPr="004B74E2">
        <w:rPr>
          <w:rFonts w:eastAsia="Calibri" w:cstheme="minorHAnsi"/>
          <w:lang w:eastAsia="en-US"/>
        </w:rPr>
        <w:t>Tiekėja</w:t>
      </w:r>
      <w:r w:rsidR="00B32955" w:rsidRPr="004B74E2">
        <w:rPr>
          <w:rFonts w:eastAsia="Calibri" w:cstheme="minorHAnsi"/>
          <w:lang w:eastAsia="en-US"/>
        </w:rPr>
        <w:t>s</w:t>
      </w:r>
      <w:r w:rsidRPr="004B74E2">
        <w:rPr>
          <w:rFonts w:eastAsia="Calibri" w:cstheme="minorHAnsi"/>
          <w:lang w:eastAsia="en-US"/>
        </w:rPr>
        <w:t xml:space="preserve"> turi atitikti šiame priede nustatytus reikalavimus</w:t>
      </w:r>
      <w:r w:rsidRPr="004B74E2">
        <w:rPr>
          <w:rFonts w:eastAsiaTheme="minorHAnsi" w:cstheme="minorHAnsi"/>
          <w:lang w:eastAsia="en-US"/>
        </w:rPr>
        <w:t xml:space="preserve"> dėl </w:t>
      </w:r>
      <w:r w:rsidRPr="004B74E2">
        <w:rPr>
          <w:rFonts w:eastAsia="Calibri" w:cstheme="minorHAnsi"/>
          <w:iCs/>
          <w:lang w:eastAsia="en-US"/>
        </w:rPr>
        <w:t>aplinkos apsaugos vadybos sistemos standartų</w:t>
      </w:r>
      <w:r w:rsidRPr="004B74E2">
        <w:rPr>
          <w:rFonts w:eastAsiaTheme="minorHAnsi" w:cstheme="minorHAnsi"/>
          <w:lang w:eastAsia="en-US"/>
        </w:rPr>
        <w:t xml:space="preserve"> laikymosi</w:t>
      </w:r>
      <w:r w:rsidR="00290818" w:rsidRPr="004B74E2">
        <w:rPr>
          <w:rFonts w:eastAsia="Calibri" w:cstheme="minorHAnsi"/>
          <w:iCs/>
        </w:rPr>
        <w:t xml:space="preserve">. </w:t>
      </w:r>
    </w:p>
    <w:tbl>
      <w:tblPr>
        <w:tblStyle w:val="TableGrid32"/>
        <w:tblW w:w="10031" w:type="dxa"/>
        <w:tblLayout w:type="fixed"/>
        <w:tblLook w:val="04A0" w:firstRow="1" w:lastRow="0" w:firstColumn="1" w:lastColumn="0" w:noHBand="0" w:noVBand="1"/>
      </w:tblPr>
      <w:tblGrid>
        <w:gridCol w:w="534"/>
        <w:gridCol w:w="5840"/>
        <w:gridCol w:w="3657"/>
      </w:tblGrid>
      <w:tr w:rsidR="0060120D" w:rsidRPr="002E62C7" w14:paraId="6F838501" w14:textId="54112157" w:rsidTr="00070693">
        <w:trPr>
          <w:cantSplit/>
          <w:tblHeader/>
        </w:trPr>
        <w:tc>
          <w:tcPr>
            <w:tcW w:w="5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EC7344E" w14:textId="77777777" w:rsidR="0060120D" w:rsidRPr="002E62C7" w:rsidRDefault="0060120D" w:rsidP="002E62C7">
            <w:pPr>
              <w:spacing w:before="60" w:after="60"/>
              <w:rPr>
                <w:rFonts w:asciiTheme="minorHAnsi" w:hAnsiTheme="minorHAnsi" w:cstheme="minorHAnsi"/>
                <w:b/>
                <w:bCs/>
              </w:rPr>
            </w:pPr>
            <w:r w:rsidRPr="002E62C7">
              <w:rPr>
                <w:rFonts w:asciiTheme="minorHAnsi" w:eastAsia="Calibri" w:hAnsiTheme="minorHAnsi" w:cstheme="minorHAnsi"/>
                <w:b/>
                <w:bCs/>
              </w:rPr>
              <w:t>Eil. Nr.</w:t>
            </w:r>
          </w:p>
        </w:tc>
        <w:tc>
          <w:tcPr>
            <w:tcW w:w="58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B2E5DEA" w14:textId="7770EA4E" w:rsidR="0060120D" w:rsidRPr="002E62C7" w:rsidRDefault="0060120D" w:rsidP="002E62C7">
            <w:pPr>
              <w:spacing w:before="60" w:after="60"/>
              <w:jc w:val="center"/>
              <w:rPr>
                <w:rFonts w:asciiTheme="minorHAnsi" w:eastAsia="Calibri" w:hAnsiTheme="minorHAnsi" w:cstheme="minorHAnsi"/>
                <w:b/>
                <w:bCs/>
              </w:rPr>
            </w:pPr>
            <w:r w:rsidRPr="002E62C7">
              <w:rPr>
                <w:rFonts w:asciiTheme="minorHAnsi" w:eastAsiaTheme="minorEastAsia" w:hAnsiTheme="minorHAnsi" w:cstheme="minorHAnsi"/>
                <w:b/>
                <w:bCs/>
                <w:color w:val="000000"/>
              </w:rPr>
              <w:t xml:space="preserve">Reikalavimas </w:t>
            </w:r>
            <w:r w:rsidRPr="002E62C7">
              <w:rPr>
                <w:rFonts w:asciiTheme="minorHAnsi" w:eastAsiaTheme="minorHAnsi" w:hAnsiTheme="minorHAnsi" w:cstheme="minorHAnsi"/>
                <w:b/>
                <w:bCs/>
              </w:rPr>
              <w:t xml:space="preserve">dėl </w:t>
            </w:r>
            <w:r w:rsidRPr="002E62C7">
              <w:rPr>
                <w:rFonts w:asciiTheme="minorHAnsi" w:eastAsia="Calibri" w:hAnsiTheme="minorHAnsi" w:cstheme="minorHAnsi"/>
                <w:b/>
                <w:bCs/>
                <w:iCs/>
              </w:rPr>
              <w:t>aplinkos apsaugos vadybos sistemos standartų</w:t>
            </w:r>
            <w:r w:rsidRPr="002E62C7">
              <w:rPr>
                <w:rFonts w:asciiTheme="minorHAnsi" w:eastAsiaTheme="minorHAnsi" w:hAnsiTheme="minorHAnsi" w:cstheme="minorHAnsi"/>
                <w:b/>
                <w:bCs/>
              </w:rPr>
              <w:t xml:space="preserve"> laikymosi</w:t>
            </w:r>
          </w:p>
        </w:tc>
        <w:tc>
          <w:tcPr>
            <w:tcW w:w="36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CD5C215" w14:textId="77777777" w:rsidR="0060120D" w:rsidRPr="002E62C7" w:rsidRDefault="0060120D" w:rsidP="002E62C7">
            <w:pPr>
              <w:autoSpaceDE w:val="0"/>
              <w:autoSpaceDN w:val="0"/>
              <w:adjustRightInd w:val="0"/>
              <w:jc w:val="center"/>
              <w:rPr>
                <w:rFonts w:asciiTheme="minorHAnsi" w:hAnsiTheme="minorHAnsi" w:cstheme="minorHAnsi"/>
                <w:b/>
                <w:bCs/>
                <w:color w:val="000000"/>
              </w:rPr>
            </w:pPr>
            <w:r w:rsidRPr="002E62C7">
              <w:rPr>
                <w:rFonts w:asciiTheme="minorHAnsi" w:hAnsiTheme="minorHAnsi" w:cstheme="minorHAnsi"/>
                <w:b/>
                <w:bCs/>
                <w:color w:val="000000"/>
              </w:rPr>
              <w:t>Atitiktį reikalavimui įrodantys dokumentai</w:t>
            </w:r>
          </w:p>
        </w:tc>
      </w:tr>
      <w:tr w:rsidR="0060120D" w:rsidRPr="002E62C7" w14:paraId="0BB2157C" w14:textId="100D3257" w:rsidTr="00070693">
        <w:tc>
          <w:tcPr>
            <w:tcW w:w="534" w:type="dxa"/>
            <w:tcBorders>
              <w:top w:val="single" w:sz="4" w:space="0" w:color="000000"/>
              <w:left w:val="single" w:sz="4" w:space="0" w:color="000000"/>
              <w:bottom w:val="single" w:sz="4" w:space="0" w:color="000000"/>
              <w:right w:val="single" w:sz="4" w:space="0" w:color="000000"/>
            </w:tcBorders>
          </w:tcPr>
          <w:p w14:paraId="23926E5A" w14:textId="012043F1" w:rsidR="0060120D" w:rsidRPr="002E62C7" w:rsidRDefault="0060120D" w:rsidP="002E62C7">
            <w:pPr>
              <w:rPr>
                <w:rFonts w:asciiTheme="minorHAnsi" w:eastAsia="Calibri" w:hAnsiTheme="minorHAnsi" w:cstheme="minorHAnsi"/>
              </w:rPr>
            </w:pPr>
            <w:r w:rsidRPr="002E62C7">
              <w:rPr>
                <w:rFonts w:asciiTheme="minorHAnsi" w:eastAsia="Calibri" w:hAnsiTheme="minorHAnsi" w:cstheme="minorHAnsi"/>
              </w:rPr>
              <w:t>1</w:t>
            </w:r>
            <w:r w:rsidR="00B32955" w:rsidRPr="002E62C7">
              <w:rPr>
                <w:rFonts w:asciiTheme="minorHAnsi" w:eastAsia="Calibri" w:hAnsiTheme="minorHAnsi" w:cstheme="minorHAnsi"/>
              </w:rPr>
              <w:t>.</w:t>
            </w:r>
          </w:p>
        </w:tc>
        <w:tc>
          <w:tcPr>
            <w:tcW w:w="5840" w:type="dxa"/>
            <w:tcBorders>
              <w:top w:val="single" w:sz="4" w:space="0" w:color="000000"/>
              <w:left w:val="single" w:sz="4" w:space="0" w:color="000000"/>
              <w:bottom w:val="single" w:sz="4" w:space="0" w:color="000000"/>
              <w:right w:val="single" w:sz="4" w:space="0" w:color="000000"/>
            </w:tcBorders>
          </w:tcPr>
          <w:p w14:paraId="74763374" w14:textId="77777777" w:rsidR="0060120D" w:rsidRPr="002E62C7" w:rsidRDefault="00C42EC0" w:rsidP="002E62C7">
            <w:pPr>
              <w:autoSpaceDE w:val="0"/>
              <w:autoSpaceDN w:val="0"/>
              <w:adjustRightInd w:val="0"/>
              <w:jc w:val="both"/>
            </w:pPr>
            <w:r w:rsidRPr="002E62C7">
              <w:rPr>
                <w:rFonts w:asciiTheme="minorHAnsi" w:hAnsiTheme="minorHAnsi" w:cstheme="minorHAnsi"/>
              </w:rPr>
              <w:t>T</w:t>
            </w:r>
            <w:r w:rsidR="0060120D" w:rsidRPr="002E62C7">
              <w:rPr>
                <w:rFonts w:asciiTheme="minorHAnsi" w:hAnsiTheme="minorHAnsi" w:cstheme="minorHAnsi"/>
              </w:rPr>
              <w:t>iekėjas taiko aplinkos apsaugos vadybos sistemą, įdiegtą pagal standartą LST EN ISO 14001 arba Europos Sąjungos aplinkosaugos vadybos ir audito sistemą (EMAS) arba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r w:rsidR="0060120D" w:rsidRPr="002E62C7">
              <w:t>.</w:t>
            </w:r>
          </w:p>
          <w:p w14:paraId="5EC01319" w14:textId="6AEB16C4" w:rsidR="00C42EC0" w:rsidRPr="002E62C7" w:rsidRDefault="00C42EC0" w:rsidP="002E62C7">
            <w:pPr>
              <w:autoSpaceDE w:val="0"/>
              <w:autoSpaceDN w:val="0"/>
              <w:adjustRightInd w:val="0"/>
              <w:jc w:val="both"/>
              <w:rPr>
                <w:rFonts w:asciiTheme="minorHAnsi" w:hAnsiTheme="minorHAnsi" w:cstheme="minorHAnsi"/>
                <w:color w:val="000000"/>
              </w:rPr>
            </w:pPr>
            <w:r w:rsidRPr="002E62C7">
              <w:rPr>
                <w:rFonts w:asciiTheme="minorHAnsi" w:hAnsiTheme="minorHAnsi" w:cstheme="minorHAnsi"/>
                <w:color w:val="000000"/>
              </w:rPr>
              <w:t>Sertifikato taikymo sritis turi apimti veiklą, susijusią su statybos darbais arba modulinių (konteinerinių) statinių gamyba, nuoma, montavimu, eksploatavimu ar technine priežiūra (arba su pirkimo objekto apimtyje nurodytomis paslaugomis susijusią veiklą).</w:t>
            </w:r>
          </w:p>
        </w:tc>
        <w:tc>
          <w:tcPr>
            <w:tcW w:w="3657" w:type="dxa"/>
            <w:tcBorders>
              <w:top w:val="single" w:sz="4" w:space="0" w:color="000000"/>
              <w:left w:val="single" w:sz="4" w:space="0" w:color="000000"/>
              <w:bottom w:val="single" w:sz="4" w:space="0" w:color="000000"/>
              <w:right w:val="single" w:sz="4" w:space="0" w:color="000000"/>
            </w:tcBorders>
          </w:tcPr>
          <w:p w14:paraId="742A5C39" w14:textId="77777777" w:rsidR="0060120D" w:rsidRPr="002E62C7" w:rsidRDefault="0060120D" w:rsidP="002E62C7">
            <w:pPr>
              <w:ind w:left="63"/>
              <w:jc w:val="both"/>
              <w:rPr>
                <w:rFonts w:asciiTheme="minorHAnsi" w:hAnsiTheme="minorHAnsi" w:cstheme="minorHAnsi"/>
              </w:rPr>
            </w:pPr>
            <w:r w:rsidRPr="002E62C7">
              <w:rPr>
                <w:rFonts w:asciiTheme="minorHAnsi" w:hAnsiTheme="minorHAnsi" w:cstheme="minorHAnsi"/>
              </w:rPr>
              <w:t xml:space="preserve">Nepriklausomos įstaigos išduoto </w:t>
            </w:r>
            <w:r w:rsidRPr="002E62C7">
              <w:rPr>
                <w:rFonts w:asciiTheme="minorHAnsi" w:hAnsiTheme="minorHAnsi" w:cstheme="minorHAnsi"/>
                <w:u w:val="single"/>
              </w:rPr>
              <w:t>galiojančio</w:t>
            </w:r>
            <w:r w:rsidRPr="002E62C7">
              <w:rPr>
                <w:rFonts w:asciiTheme="minorHAnsi" w:hAnsiTheme="minorHAnsi" w:cstheme="minorHAnsi"/>
              </w:rPr>
              <w:t xml:space="preserve"> sertifikato, patvirtinančio, kad tiekėjas laikosi reikalaujamos aplinkos apsaugos vadybos sistemos standartų, skaitmeninė kopija.</w:t>
            </w:r>
          </w:p>
          <w:p w14:paraId="6D55ABDC" w14:textId="77777777" w:rsidR="0060120D" w:rsidRPr="002E62C7" w:rsidRDefault="0060120D" w:rsidP="002E62C7">
            <w:pPr>
              <w:ind w:left="63" w:right="148"/>
              <w:jc w:val="both"/>
              <w:rPr>
                <w:rFonts w:asciiTheme="minorHAnsi" w:hAnsiTheme="minorHAnsi" w:cstheme="minorHAnsi"/>
              </w:rPr>
            </w:pPr>
            <w:r w:rsidRPr="002E62C7">
              <w:rPr>
                <w:rFonts w:asciiTheme="minorHAnsi" w:hAnsiTheme="minorHAnsi" w:cstheme="minorHAnsi"/>
              </w:rPr>
              <w:t xml:space="preserve"> </w:t>
            </w:r>
          </w:p>
          <w:p w14:paraId="7DC33743" w14:textId="0AAEFB1B" w:rsidR="0060120D" w:rsidRPr="002E62C7" w:rsidRDefault="0060120D" w:rsidP="002E62C7">
            <w:pPr>
              <w:ind w:left="63"/>
              <w:jc w:val="both"/>
              <w:rPr>
                <w:rStyle w:val="DefaultParagraphFont1"/>
                <w:rFonts w:asciiTheme="minorHAnsi" w:hAnsiTheme="minorHAnsi" w:cstheme="minorHAnsi"/>
              </w:rPr>
            </w:pPr>
            <w:r w:rsidRPr="002E62C7">
              <w:rPr>
                <w:rStyle w:val="DefaultParagraphFont1"/>
                <w:rFonts w:asciiTheme="minorHAnsi" w:hAnsiTheme="minorHAnsi" w:cstheme="minorHAnsi"/>
              </w:rPr>
              <w:t xml:space="preserve">Perkančioji organizacija pripažįsta ir kitose Europos Sąjungos valstybėse - narėse įsisteigusių nepriklausomų įstaigų išduotus lygiaverčius sertifikatus. </w:t>
            </w:r>
          </w:p>
          <w:p w14:paraId="0582F307" w14:textId="5C6474F7" w:rsidR="0060120D" w:rsidRPr="002E62C7" w:rsidRDefault="0060120D" w:rsidP="002E62C7">
            <w:pPr>
              <w:autoSpaceDE w:val="0"/>
              <w:autoSpaceDN w:val="0"/>
              <w:adjustRightInd w:val="0"/>
              <w:ind w:left="63"/>
              <w:jc w:val="both"/>
              <w:rPr>
                <w:rFonts w:asciiTheme="minorHAnsi" w:hAnsiTheme="minorHAnsi" w:cstheme="minorHAnsi"/>
                <w:color w:val="000000"/>
              </w:rPr>
            </w:pPr>
          </w:p>
        </w:tc>
      </w:tr>
    </w:tbl>
    <w:p w14:paraId="520AA249" w14:textId="77777777" w:rsidR="00290818" w:rsidRPr="004B74E2" w:rsidRDefault="00290818" w:rsidP="00290818">
      <w:pPr>
        <w:tabs>
          <w:tab w:val="left" w:pos="720"/>
        </w:tabs>
        <w:spacing w:after="0" w:line="240" w:lineRule="auto"/>
        <w:ind w:firstLine="567"/>
        <w:jc w:val="both"/>
        <w:rPr>
          <w:rFonts w:ascii="Calibri" w:eastAsia="Calibri" w:hAnsi="Calibri" w:cs="Calibri"/>
          <w:lang w:eastAsia="en-US"/>
        </w:rPr>
      </w:pPr>
    </w:p>
    <w:p w14:paraId="1B04BD2F" w14:textId="40F688C1" w:rsidR="00B01A73" w:rsidRPr="004B74E2" w:rsidRDefault="00B01A73" w:rsidP="00E87205">
      <w:pPr>
        <w:pStyle w:val="Sraopastraipa"/>
        <w:numPr>
          <w:ilvl w:val="1"/>
          <w:numId w:val="12"/>
        </w:numPr>
        <w:tabs>
          <w:tab w:val="left" w:pos="993"/>
        </w:tabs>
        <w:spacing w:after="0" w:line="240" w:lineRule="auto"/>
        <w:ind w:left="0" w:firstLine="567"/>
        <w:jc w:val="both"/>
        <w:rPr>
          <w:rFonts w:ascii="Calibri" w:eastAsia="Calibri" w:hAnsi="Calibri" w:cs="Calibri"/>
          <w:sz w:val="22"/>
          <w:szCs w:val="22"/>
          <w:lang w:eastAsia="en-US"/>
        </w:rPr>
      </w:pPr>
      <w:r w:rsidRPr="004B74E2">
        <w:rPr>
          <w:rFonts w:ascii="Calibri" w:eastAsia="Calibri" w:hAnsi="Calibri" w:cs="Arial"/>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D0099DD" w14:textId="58900AC5" w:rsidR="00290818" w:rsidRPr="004B74E2" w:rsidRDefault="00B01A73" w:rsidP="00E87205">
      <w:pPr>
        <w:pStyle w:val="Sraopastraipa"/>
        <w:numPr>
          <w:ilvl w:val="1"/>
          <w:numId w:val="12"/>
        </w:numPr>
        <w:tabs>
          <w:tab w:val="left" w:pos="993"/>
        </w:tabs>
        <w:spacing w:after="0" w:line="240" w:lineRule="auto"/>
        <w:ind w:left="0" w:firstLine="567"/>
        <w:jc w:val="both"/>
        <w:rPr>
          <w:rFonts w:eastAsia="Calibri" w:cstheme="minorHAnsi"/>
          <w:lang w:eastAsia="en-US"/>
        </w:rPr>
      </w:pPr>
      <w:r w:rsidRPr="004B74E2">
        <w:rPr>
          <w:rFonts w:eastAsiaTheme="minorHAnsi" w:cstheme="minorHAnsi"/>
          <w:lang w:eastAsia="en-US"/>
        </w:rPr>
        <w:t xml:space="preserve">Jeigu Tiekėjas pats atitinka šį reikalavimą, tačiau pasitelkia subtiekėjus </w:t>
      </w:r>
      <w:r w:rsidR="00070693">
        <w:rPr>
          <w:rFonts w:eastAsiaTheme="minorHAnsi" w:cstheme="minorHAnsi"/>
          <w:lang w:eastAsia="en-US"/>
        </w:rPr>
        <w:t>tam tikroms paslaugoms</w:t>
      </w:r>
      <w:r w:rsidRPr="004B74E2">
        <w:rPr>
          <w:rFonts w:eastAsiaTheme="minorHAnsi" w:cstheme="minorHAnsi"/>
          <w:lang w:eastAsia="en-US"/>
        </w:rPr>
        <w:t xml:space="preserve"> </w:t>
      </w:r>
      <w:r w:rsidR="00070693">
        <w:rPr>
          <w:rFonts w:eastAsiaTheme="minorHAnsi" w:cstheme="minorHAnsi"/>
          <w:lang w:eastAsia="en-US"/>
        </w:rPr>
        <w:t>vykdyti</w:t>
      </w:r>
      <w:r w:rsidRPr="004B74E2">
        <w:rPr>
          <w:rFonts w:eastAsiaTheme="minorHAnsi" w:cstheme="minorHAnsi"/>
          <w:lang w:eastAsia="en-US"/>
        </w:rPr>
        <w:t>, kuri</w:t>
      </w:r>
      <w:r w:rsidR="00070693">
        <w:rPr>
          <w:rFonts w:eastAsiaTheme="minorHAnsi" w:cstheme="minorHAnsi"/>
          <w:lang w:eastAsia="en-US"/>
        </w:rPr>
        <w:t>o</w:t>
      </w:r>
      <w:r w:rsidRPr="004B74E2">
        <w:rPr>
          <w:rFonts w:eastAsiaTheme="minorHAnsi" w:cstheme="minorHAnsi"/>
          <w:lang w:eastAsia="en-US"/>
        </w:rPr>
        <w:t>ms yra keliamas šis reikalavimas,</w:t>
      </w:r>
      <w:r w:rsidR="0060120D" w:rsidRPr="004B74E2">
        <w:rPr>
          <w:rFonts w:eastAsiaTheme="minorHAnsi" w:cstheme="minorHAnsi"/>
          <w:lang w:eastAsia="en-US"/>
        </w:rPr>
        <w:t xml:space="preserve"> </w:t>
      </w:r>
      <w:r w:rsidR="0060120D" w:rsidRPr="004B74E2">
        <w:rPr>
          <w:rFonts w:eastAsia="Calibri" w:cstheme="minorHAnsi"/>
          <w:color w:val="000000"/>
          <w:lang w:eastAsia="en-US"/>
        </w:rPr>
        <w:t>tokiu atveju subtiekėjai turi laikytis reikalaujamo aplinkos apsaugos vadybos standarto, atsižvelgiant į jų prisiimamus įsipareigojimus pirkimo sutarčiai vykdyti</w:t>
      </w:r>
      <w:r w:rsidR="00022247" w:rsidRPr="004B74E2">
        <w:rPr>
          <w:rFonts w:eastAsiaTheme="minorHAnsi" w:cstheme="minorHAnsi"/>
        </w:rPr>
        <w:t>.</w:t>
      </w:r>
    </w:p>
    <w:p w14:paraId="58E2C5A5" w14:textId="545410D1" w:rsidR="00121CC9" w:rsidRPr="004B74E2" w:rsidRDefault="00121CC9" w:rsidP="00121CC9">
      <w:pPr>
        <w:spacing w:after="0" w:line="240" w:lineRule="auto"/>
        <w:jc w:val="center"/>
        <w:rPr>
          <w:rFonts w:cstheme="minorHAnsi"/>
          <w:b/>
          <w:bCs/>
          <w:smallCaps/>
        </w:rPr>
      </w:pPr>
      <w:r w:rsidRPr="004B74E2">
        <w:rPr>
          <w:rFonts w:eastAsiaTheme="minorHAnsi" w:cstheme="minorHAnsi"/>
          <w:lang w:eastAsia="en-US"/>
        </w:rPr>
        <w:t>_</w:t>
      </w:r>
      <w:r w:rsidR="00022247" w:rsidRPr="004B74E2">
        <w:rPr>
          <w:rFonts w:eastAsiaTheme="minorHAnsi" w:cstheme="minorHAnsi"/>
          <w:lang w:eastAsia="en-US"/>
        </w:rPr>
        <w:t>____</w:t>
      </w:r>
      <w:r w:rsidRPr="004B74E2">
        <w:rPr>
          <w:rFonts w:eastAsiaTheme="minorHAnsi" w:cstheme="minorHAnsi"/>
          <w:lang w:eastAsia="en-US"/>
        </w:rPr>
        <w:t>_______</w:t>
      </w:r>
    </w:p>
    <w:p w14:paraId="6898BCF0" w14:textId="2B8B4C9D" w:rsidR="00100FEB" w:rsidRPr="004B74E2" w:rsidRDefault="00A4599F" w:rsidP="00FC7473">
      <w:pPr>
        <w:pStyle w:val="Antrat2"/>
        <w:jc w:val="right"/>
        <w:rPr>
          <w:rFonts w:asciiTheme="minorHAnsi" w:eastAsia="Calibri" w:hAnsiTheme="minorHAnsi" w:cstheme="minorHAnsi"/>
          <w:color w:val="0070C0"/>
          <w:sz w:val="21"/>
          <w:szCs w:val="21"/>
        </w:rPr>
      </w:pPr>
      <w:r w:rsidRPr="004B74E2">
        <w:rPr>
          <w:rFonts w:cstheme="minorHAnsi"/>
          <w:b/>
          <w:bCs/>
          <w:smallCaps/>
          <w:sz w:val="22"/>
          <w:szCs w:val="22"/>
        </w:rPr>
        <w:br w:type="page"/>
      </w:r>
      <w:bookmarkStart w:id="67" w:name="_Toc227224291"/>
      <w:r w:rsidR="00100FEB" w:rsidRPr="004B74E2">
        <w:rPr>
          <w:rFonts w:asciiTheme="minorHAnsi" w:eastAsia="Calibri" w:hAnsiTheme="minorHAnsi" w:cstheme="minorHAnsi"/>
          <w:color w:val="0070C0"/>
          <w:sz w:val="21"/>
          <w:szCs w:val="21"/>
        </w:rPr>
        <w:lastRenderedPageBreak/>
        <w:t xml:space="preserve">Pirkimo sąlygų </w:t>
      </w:r>
      <w:r w:rsidR="00481A2C" w:rsidRPr="004B74E2">
        <w:rPr>
          <w:rFonts w:asciiTheme="minorHAnsi" w:eastAsia="Calibri" w:hAnsiTheme="minorHAnsi" w:cstheme="minorHAnsi"/>
          <w:color w:val="0070C0"/>
          <w:sz w:val="21"/>
          <w:szCs w:val="21"/>
        </w:rPr>
        <w:t>5</w:t>
      </w:r>
      <w:r w:rsidR="00100FEB" w:rsidRPr="004B74E2">
        <w:rPr>
          <w:rFonts w:asciiTheme="minorHAnsi" w:eastAsia="Calibri" w:hAnsiTheme="minorHAnsi" w:cstheme="minorHAnsi"/>
          <w:color w:val="0070C0"/>
          <w:sz w:val="21"/>
          <w:szCs w:val="21"/>
        </w:rPr>
        <w:t xml:space="preserve"> priedas „EBVPD“ (XML</w:t>
      </w:r>
      <w:r w:rsidR="00FC7473" w:rsidRPr="004B74E2">
        <w:rPr>
          <w:rFonts w:asciiTheme="minorHAnsi" w:eastAsia="Calibri" w:hAnsiTheme="minorHAnsi" w:cstheme="minorHAnsi"/>
          <w:color w:val="0070C0"/>
          <w:sz w:val="21"/>
          <w:szCs w:val="21"/>
        </w:rPr>
        <w:t xml:space="preserve"> ir PDF</w:t>
      </w:r>
      <w:r w:rsidR="00100FEB" w:rsidRPr="004B74E2">
        <w:rPr>
          <w:rFonts w:asciiTheme="minorHAnsi" w:eastAsia="Calibri" w:hAnsiTheme="minorHAnsi" w:cstheme="minorHAnsi"/>
          <w:color w:val="0070C0"/>
          <w:sz w:val="21"/>
          <w:szCs w:val="21"/>
        </w:rPr>
        <w:t xml:space="preserve"> format</w:t>
      </w:r>
      <w:r w:rsidR="00FC7473" w:rsidRPr="004B74E2">
        <w:rPr>
          <w:rFonts w:asciiTheme="minorHAnsi" w:eastAsia="Calibri" w:hAnsiTheme="minorHAnsi" w:cstheme="minorHAnsi"/>
          <w:color w:val="0070C0"/>
          <w:sz w:val="21"/>
          <w:szCs w:val="21"/>
        </w:rPr>
        <w:t>ais</w:t>
      </w:r>
      <w:r w:rsidR="00100FEB" w:rsidRPr="004B74E2">
        <w:rPr>
          <w:rFonts w:asciiTheme="minorHAnsi" w:eastAsia="Calibri" w:hAnsiTheme="minorHAnsi" w:cstheme="minorHAnsi"/>
          <w:color w:val="0070C0"/>
          <w:sz w:val="21"/>
          <w:szCs w:val="21"/>
        </w:rPr>
        <w:t>)“</w:t>
      </w:r>
      <w:bookmarkEnd w:id="67"/>
    </w:p>
    <w:p w14:paraId="5D0FDE6E" w14:textId="46953DD8" w:rsidR="008D704D" w:rsidRPr="004B74E2" w:rsidRDefault="008D704D" w:rsidP="00044613">
      <w:pPr>
        <w:jc w:val="right"/>
        <w:rPr>
          <w:rFonts w:cstheme="minorHAnsi"/>
          <w:b/>
          <w:bCs/>
          <w:smallCaps/>
          <w:sz w:val="22"/>
          <w:szCs w:val="22"/>
        </w:rPr>
      </w:pPr>
    </w:p>
    <w:p w14:paraId="1E33CF75" w14:textId="0E2F80D8" w:rsidR="002F396F" w:rsidRPr="004B74E2" w:rsidRDefault="002F396F" w:rsidP="00DE290C">
      <w:pPr>
        <w:rPr>
          <w:rFonts w:cstheme="minorHAnsi"/>
          <w:b/>
          <w:bCs/>
          <w:smallCaps/>
          <w:sz w:val="22"/>
          <w:szCs w:val="22"/>
        </w:rPr>
      </w:pPr>
    </w:p>
    <w:p w14:paraId="4F6E9F95" w14:textId="40122A3B" w:rsidR="00B970B0" w:rsidRPr="004B74E2" w:rsidRDefault="00B970B0" w:rsidP="00BE1858">
      <w:pPr>
        <w:pStyle w:val="Paantrat"/>
        <w:jc w:val="center"/>
        <w:rPr>
          <w:b/>
          <w:bCs/>
          <w:smallCaps/>
        </w:rPr>
      </w:pPr>
      <w:r w:rsidRPr="004B74E2">
        <w:t>EUROPOS BENDRASIS VIEŠŲJŲ PIRKIMŲ DOKUMENTAS</w:t>
      </w:r>
    </w:p>
    <w:p w14:paraId="5C8EA2A8" w14:textId="77777777" w:rsidR="00A90968" w:rsidRPr="004B74E2" w:rsidRDefault="00A90968" w:rsidP="00B016E3">
      <w:pPr>
        <w:ind w:firstLine="1296"/>
        <w:jc w:val="both"/>
        <w:rPr>
          <w:rFonts w:cstheme="minorHAnsi"/>
          <w:sz w:val="22"/>
          <w:szCs w:val="22"/>
        </w:rPr>
      </w:pPr>
    </w:p>
    <w:p w14:paraId="3584D74E" w14:textId="45C2C865" w:rsidR="002F396F" w:rsidRPr="004B74E2" w:rsidRDefault="002F396F" w:rsidP="00B016E3">
      <w:pPr>
        <w:ind w:firstLine="1296"/>
        <w:jc w:val="both"/>
        <w:rPr>
          <w:rFonts w:cstheme="minorHAnsi"/>
          <w:sz w:val="22"/>
          <w:szCs w:val="22"/>
        </w:rPr>
      </w:pPr>
      <w:r w:rsidRPr="004B74E2">
        <w:rPr>
          <w:rFonts w:cstheme="minorHAnsi"/>
          <w:sz w:val="22"/>
          <w:szCs w:val="22"/>
        </w:rPr>
        <w:t xml:space="preserve">„Europos bendrasis viešųjų pirkimų dokumentas (EBVPD)“ pateikiamas .xml </w:t>
      </w:r>
      <w:r w:rsidR="00FC7473" w:rsidRPr="004B74E2">
        <w:rPr>
          <w:rFonts w:cstheme="minorHAnsi"/>
          <w:sz w:val="22"/>
          <w:szCs w:val="22"/>
        </w:rPr>
        <w:t>ir .pdf formatais</w:t>
      </w:r>
      <w:r w:rsidRPr="004B74E2">
        <w:rPr>
          <w:rFonts w:cstheme="minorHAnsi"/>
          <w:sz w:val="22"/>
          <w:szCs w:val="22"/>
        </w:rPr>
        <w:t>.</w:t>
      </w:r>
    </w:p>
    <w:p w14:paraId="5D197AB2" w14:textId="0EAE7A12" w:rsidR="002F396F" w:rsidRPr="004B74E2" w:rsidRDefault="00B970B0" w:rsidP="00B970B0">
      <w:pPr>
        <w:jc w:val="center"/>
        <w:rPr>
          <w:rFonts w:cstheme="minorHAnsi"/>
          <w:smallCaps/>
          <w:sz w:val="22"/>
          <w:szCs w:val="22"/>
        </w:rPr>
      </w:pPr>
      <w:r w:rsidRPr="004B74E2">
        <w:rPr>
          <w:rFonts w:cstheme="minorHAnsi"/>
          <w:smallCaps/>
          <w:sz w:val="22"/>
          <w:szCs w:val="22"/>
        </w:rPr>
        <w:t>__________</w:t>
      </w:r>
    </w:p>
    <w:p w14:paraId="403C297A" w14:textId="44AA8768" w:rsidR="00A4599F" w:rsidRPr="004B74E2" w:rsidRDefault="00A4599F" w:rsidP="00DE290C">
      <w:pPr>
        <w:rPr>
          <w:rFonts w:cstheme="minorHAnsi"/>
          <w:b/>
          <w:bCs/>
          <w:smallCaps/>
          <w:sz w:val="22"/>
          <w:szCs w:val="22"/>
        </w:rPr>
      </w:pPr>
      <w:r w:rsidRPr="004B74E2">
        <w:rPr>
          <w:rFonts w:cstheme="minorHAnsi"/>
          <w:b/>
          <w:bCs/>
          <w:smallCaps/>
          <w:sz w:val="22"/>
          <w:szCs w:val="22"/>
        </w:rPr>
        <w:br w:type="page"/>
      </w:r>
    </w:p>
    <w:p w14:paraId="44D514D3" w14:textId="7A93FA07" w:rsidR="008D704D" w:rsidRPr="004B74E2" w:rsidRDefault="008D704D" w:rsidP="00370C7A">
      <w:pPr>
        <w:pStyle w:val="Antrat2"/>
        <w:ind w:left="5103"/>
        <w:jc w:val="right"/>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27224292"/>
      <w:r w:rsidRPr="004B74E2">
        <w:rPr>
          <w:rFonts w:asciiTheme="minorHAnsi" w:eastAsia="Calibri" w:hAnsiTheme="minorHAnsi" w:cstheme="minorHAnsi"/>
          <w:color w:val="0070C0"/>
          <w:sz w:val="21"/>
          <w:szCs w:val="21"/>
        </w:rPr>
        <w:lastRenderedPageBreak/>
        <w:t xml:space="preserve">Pirkimo sąlygų </w:t>
      </w:r>
      <w:r w:rsidR="00C53B55" w:rsidRPr="004B74E2">
        <w:rPr>
          <w:rFonts w:asciiTheme="minorHAnsi" w:eastAsia="Calibri" w:hAnsiTheme="minorHAnsi" w:cstheme="minorHAnsi"/>
          <w:color w:val="0070C0"/>
          <w:sz w:val="21"/>
          <w:szCs w:val="21"/>
        </w:rPr>
        <w:t>6</w:t>
      </w:r>
      <w:r w:rsidRPr="004B74E2">
        <w:rPr>
          <w:rFonts w:asciiTheme="minorHAnsi" w:eastAsia="Calibri" w:hAnsiTheme="minorHAnsi" w:cstheme="minorHAnsi"/>
          <w:color w:val="0070C0"/>
          <w:sz w:val="21"/>
          <w:szCs w:val="21"/>
        </w:rPr>
        <w:t xml:space="preserve"> priedas „Pasiūlymo forma“</w:t>
      </w:r>
      <w:bookmarkEnd w:id="68"/>
      <w:bookmarkEnd w:id="69"/>
      <w:bookmarkEnd w:id="70"/>
      <w:bookmarkEnd w:id="71"/>
    </w:p>
    <w:p w14:paraId="2EDF208A" w14:textId="77777777" w:rsidR="00693D4F" w:rsidRPr="004B74E2" w:rsidRDefault="00693D4F" w:rsidP="00DE290C">
      <w:pPr>
        <w:rPr>
          <w:rFonts w:cstheme="minorHAnsi"/>
          <w:color w:val="7030A0"/>
        </w:rPr>
      </w:pPr>
    </w:p>
    <w:p w14:paraId="2BCBD79D" w14:textId="77777777" w:rsidR="0053575C" w:rsidRPr="004B74E2" w:rsidRDefault="0053575C" w:rsidP="00B016E3">
      <w:pPr>
        <w:spacing w:after="0" w:line="240" w:lineRule="auto"/>
        <w:ind w:firstLine="1296"/>
        <w:rPr>
          <w:rFonts w:cstheme="minorHAnsi"/>
          <w:sz w:val="22"/>
          <w:szCs w:val="22"/>
        </w:rPr>
      </w:pPr>
    </w:p>
    <w:p w14:paraId="2435F709" w14:textId="77777777" w:rsidR="0053575C" w:rsidRPr="004B74E2" w:rsidRDefault="0053575C" w:rsidP="00B016E3">
      <w:pPr>
        <w:spacing w:after="0" w:line="240" w:lineRule="auto"/>
        <w:ind w:firstLine="1296"/>
        <w:rPr>
          <w:rFonts w:cstheme="minorHAnsi"/>
          <w:sz w:val="22"/>
          <w:szCs w:val="22"/>
        </w:rPr>
      </w:pPr>
    </w:p>
    <w:p w14:paraId="6E98C6CD" w14:textId="461B6672" w:rsidR="002D7B4E" w:rsidRPr="004B74E2" w:rsidRDefault="002D7B4E" w:rsidP="00B016E3">
      <w:pPr>
        <w:spacing w:after="0" w:line="240" w:lineRule="auto"/>
        <w:ind w:firstLine="1296"/>
        <w:rPr>
          <w:rFonts w:cstheme="minorHAnsi"/>
          <w:sz w:val="22"/>
          <w:szCs w:val="22"/>
        </w:rPr>
      </w:pPr>
      <w:r w:rsidRPr="004B74E2">
        <w:rPr>
          <w:rFonts w:cstheme="minorHAnsi"/>
          <w:sz w:val="22"/>
          <w:szCs w:val="22"/>
        </w:rPr>
        <w:t>Pasiūlymo forma</w:t>
      </w:r>
      <w:r w:rsidR="00B016E3" w:rsidRPr="004B74E2">
        <w:rPr>
          <w:rFonts w:cstheme="minorHAnsi"/>
          <w:sz w:val="22"/>
          <w:szCs w:val="22"/>
        </w:rPr>
        <w:t xml:space="preserve"> </w:t>
      </w:r>
      <w:r w:rsidRPr="004B74E2">
        <w:rPr>
          <w:rFonts w:cstheme="minorHAnsi"/>
          <w:sz w:val="22"/>
          <w:szCs w:val="22"/>
        </w:rPr>
        <w:t xml:space="preserve">pateikiama </w:t>
      </w:r>
      <w:bookmarkStart w:id="72" w:name="_Hlk183421853"/>
      <w:r w:rsidRPr="004B74E2">
        <w:rPr>
          <w:rFonts w:cstheme="minorHAnsi"/>
          <w:sz w:val="22"/>
          <w:szCs w:val="22"/>
        </w:rPr>
        <w:t>atskir</w:t>
      </w:r>
      <w:r w:rsidR="00AB2D79" w:rsidRPr="004B74E2">
        <w:rPr>
          <w:rFonts w:cstheme="minorHAnsi"/>
          <w:sz w:val="22"/>
          <w:szCs w:val="22"/>
        </w:rPr>
        <w:t>u</w:t>
      </w:r>
      <w:r w:rsidRPr="004B74E2">
        <w:rPr>
          <w:rFonts w:cstheme="minorHAnsi"/>
          <w:sz w:val="22"/>
          <w:szCs w:val="22"/>
        </w:rPr>
        <w:t xml:space="preserve"> dokument</w:t>
      </w:r>
      <w:bookmarkEnd w:id="72"/>
      <w:r w:rsidR="00AB2D79" w:rsidRPr="004B74E2">
        <w:rPr>
          <w:rFonts w:cstheme="minorHAnsi"/>
          <w:sz w:val="22"/>
          <w:szCs w:val="22"/>
        </w:rPr>
        <w:t>u</w:t>
      </w:r>
      <w:r w:rsidRPr="004B74E2">
        <w:rPr>
          <w:rFonts w:cstheme="minorHAnsi"/>
          <w:sz w:val="22"/>
          <w:szCs w:val="22"/>
        </w:rPr>
        <w:t>.</w:t>
      </w:r>
    </w:p>
    <w:p w14:paraId="17DC0CFD" w14:textId="77777777" w:rsidR="0053575C" w:rsidRPr="004B74E2" w:rsidRDefault="0053575C" w:rsidP="00982EE8">
      <w:pPr>
        <w:jc w:val="center"/>
        <w:rPr>
          <w:rFonts w:cstheme="minorHAnsi"/>
        </w:rPr>
      </w:pPr>
    </w:p>
    <w:p w14:paraId="5A12B57E" w14:textId="4552E305" w:rsidR="00693D4F" w:rsidRPr="004B74E2" w:rsidRDefault="00693D4F" w:rsidP="00982EE8">
      <w:pPr>
        <w:jc w:val="center"/>
        <w:rPr>
          <w:rFonts w:cstheme="minorHAnsi"/>
          <w:color w:val="7030A0"/>
        </w:rPr>
      </w:pPr>
      <w:r w:rsidRPr="004B74E2">
        <w:rPr>
          <w:rFonts w:cstheme="minorHAnsi"/>
        </w:rPr>
        <w:t>__________</w:t>
      </w:r>
    </w:p>
    <w:p w14:paraId="544CFFE9" w14:textId="77777777" w:rsidR="00693D4F" w:rsidRPr="004B74E2" w:rsidRDefault="00693D4F">
      <w:pPr>
        <w:rPr>
          <w:rFonts w:cstheme="minorHAnsi"/>
          <w:color w:val="7030A0"/>
        </w:rPr>
      </w:pPr>
      <w:r w:rsidRPr="004B74E2">
        <w:rPr>
          <w:rFonts w:cstheme="minorHAnsi"/>
          <w:color w:val="7030A0"/>
        </w:rPr>
        <w:br w:type="page"/>
      </w:r>
    </w:p>
    <w:p w14:paraId="3D8CCDF3" w14:textId="5CFA0DF3" w:rsidR="008D704D" w:rsidRPr="004B74E2" w:rsidRDefault="008D704D" w:rsidP="00370C7A">
      <w:pPr>
        <w:pStyle w:val="Antrat2"/>
        <w:ind w:left="5103"/>
        <w:jc w:val="right"/>
        <w:rPr>
          <w:rFonts w:asciiTheme="minorHAnsi" w:eastAsia="Calibri" w:hAnsiTheme="minorHAnsi" w:cstheme="minorHAnsi"/>
          <w:color w:val="0070C0"/>
          <w:sz w:val="21"/>
          <w:szCs w:val="21"/>
        </w:rPr>
      </w:pPr>
      <w:bookmarkStart w:id="73" w:name="_Ref39484039"/>
      <w:bookmarkStart w:id="74" w:name="_Ref40278562"/>
      <w:bookmarkStart w:id="75" w:name="_Toc227224293"/>
      <w:bookmarkStart w:id="76" w:name="_Hlk229996972"/>
      <w:r w:rsidRPr="004B74E2">
        <w:rPr>
          <w:rFonts w:asciiTheme="minorHAnsi" w:eastAsia="Calibri" w:hAnsiTheme="minorHAnsi" w:cstheme="minorHAnsi"/>
          <w:color w:val="0070C0"/>
          <w:sz w:val="21"/>
          <w:szCs w:val="21"/>
        </w:rPr>
        <w:lastRenderedPageBreak/>
        <w:t xml:space="preserve">Pirkimo sąlygų </w:t>
      </w:r>
      <w:r w:rsidR="00C53B55" w:rsidRPr="004B74E2">
        <w:rPr>
          <w:rFonts w:asciiTheme="minorHAnsi" w:eastAsia="Calibri" w:hAnsiTheme="minorHAnsi" w:cstheme="minorHAnsi"/>
          <w:color w:val="0070C0"/>
          <w:sz w:val="21"/>
          <w:szCs w:val="21"/>
        </w:rPr>
        <w:t>7</w:t>
      </w:r>
      <w:r w:rsidRPr="004B74E2">
        <w:rPr>
          <w:rFonts w:asciiTheme="minorHAnsi" w:eastAsia="Calibri" w:hAnsiTheme="minorHAnsi" w:cstheme="minorHAnsi"/>
          <w:color w:val="0070C0"/>
          <w:sz w:val="21"/>
          <w:szCs w:val="21"/>
        </w:rPr>
        <w:t xml:space="preserve"> priedas „Pasiūlymų vertinimo kriterijai ir sąlygos“</w:t>
      </w:r>
      <w:bookmarkEnd w:id="73"/>
      <w:bookmarkEnd w:id="74"/>
      <w:bookmarkEnd w:id="75"/>
    </w:p>
    <w:p w14:paraId="6A0BFF9D" w14:textId="77777777" w:rsidR="00FE3D7C" w:rsidRPr="004B74E2" w:rsidRDefault="00FE3D7C" w:rsidP="00FE3D7C">
      <w:pPr>
        <w:jc w:val="center"/>
        <w:rPr>
          <w:b/>
          <w:szCs w:val="24"/>
        </w:rPr>
      </w:pPr>
    </w:p>
    <w:p w14:paraId="65620FC8" w14:textId="77777777" w:rsidR="00300DA5" w:rsidRPr="004B74E2" w:rsidRDefault="00300DA5" w:rsidP="00300DA5">
      <w:pPr>
        <w:pStyle w:val="Paantrat"/>
        <w:jc w:val="center"/>
        <w:rPr>
          <w:rFonts w:cstheme="minorHAnsi"/>
          <w:bCs/>
          <w:smallCaps/>
          <w:color w:val="auto"/>
          <w:sz w:val="22"/>
          <w:szCs w:val="22"/>
        </w:rPr>
      </w:pPr>
      <w:r w:rsidRPr="004B74E2">
        <w:rPr>
          <w:color w:val="auto"/>
        </w:rPr>
        <w:t>PASIŪLYMŲ VERTINIMO KRITERIJAI IR SĄLYGOS</w:t>
      </w:r>
    </w:p>
    <w:p w14:paraId="7E0449EA" w14:textId="77777777" w:rsidR="00300DA5" w:rsidRPr="004B74E2" w:rsidRDefault="00300DA5" w:rsidP="00300DA5">
      <w:pPr>
        <w:spacing w:after="0"/>
        <w:rPr>
          <w:rFonts w:eastAsia="MS Mincho" w:cstheme="minorHAnsi"/>
          <w:b/>
          <w:bCs/>
          <w:lang w:eastAsia="en-US"/>
        </w:rPr>
      </w:pPr>
    </w:p>
    <w:p w14:paraId="62994EDD" w14:textId="77777777" w:rsidR="00910D20" w:rsidRPr="00910D20" w:rsidRDefault="00910D20" w:rsidP="00910D20">
      <w:pPr>
        <w:tabs>
          <w:tab w:val="left" w:pos="993"/>
        </w:tabs>
        <w:spacing w:after="0"/>
        <w:ind w:firstLine="567"/>
        <w:jc w:val="both"/>
        <w:rPr>
          <w:rFonts w:eastAsia="MS Mincho" w:cstheme="minorHAnsi"/>
          <w:lang w:eastAsia="en-US"/>
        </w:rPr>
      </w:pPr>
      <w:r w:rsidRPr="00910D20">
        <w:rPr>
          <w:rFonts w:eastAsia="MS Mincho" w:cstheme="minorHAnsi"/>
          <w:lang w:eastAsia="en-US"/>
        </w:rPr>
        <w:t>1.</w:t>
      </w:r>
      <w:r w:rsidRPr="00910D20">
        <w:rPr>
          <w:rFonts w:eastAsia="MS Mincho" w:cstheme="minorHAnsi"/>
          <w:lang w:eastAsia="en-US"/>
        </w:rPr>
        <w:tab/>
        <w:t>Perkančioji organizacija ekonomiškai naudingiausią pasiūlymą išrenka pagal kainą.</w:t>
      </w:r>
    </w:p>
    <w:p w14:paraId="705AB83F" w14:textId="2E735FA9" w:rsidR="007E0BAC" w:rsidRPr="004B74E2" w:rsidRDefault="00910D20" w:rsidP="00910D20">
      <w:pPr>
        <w:tabs>
          <w:tab w:val="left" w:pos="993"/>
        </w:tabs>
        <w:spacing w:after="0"/>
        <w:ind w:firstLine="567"/>
        <w:jc w:val="both"/>
        <w:rPr>
          <w:rFonts w:eastAsia="MS Mincho" w:cstheme="minorHAnsi"/>
          <w:lang w:eastAsia="en-US"/>
        </w:rPr>
      </w:pPr>
      <w:r w:rsidRPr="00910D20">
        <w:rPr>
          <w:rFonts w:eastAsia="MS Mincho" w:cstheme="minorHAnsi"/>
          <w:lang w:eastAsia="en-US"/>
        </w:rPr>
        <w:t>2.</w:t>
      </w:r>
      <w:r w:rsidRPr="00910D20">
        <w:rPr>
          <w:rFonts w:eastAsia="MS Mincho" w:cstheme="minorHAnsi"/>
          <w:lang w:eastAsia="en-US"/>
        </w:rP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bookmarkEnd w:id="76"/>
    <w:p w14:paraId="77852E0E" w14:textId="77777777" w:rsidR="00AB2D79" w:rsidRDefault="00AB2D79" w:rsidP="005E141F">
      <w:pPr>
        <w:spacing w:after="0" w:line="240" w:lineRule="auto"/>
        <w:jc w:val="both"/>
      </w:pPr>
    </w:p>
    <w:p w14:paraId="5250D0BC" w14:textId="77777777" w:rsidR="00910D20" w:rsidRPr="004B74E2" w:rsidRDefault="00910D20" w:rsidP="005E141F">
      <w:pPr>
        <w:spacing w:after="0" w:line="240" w:lineRule="auto"/>
        <w:jc w:val="both"/>
      </w:pPr>
    </w:p>
    <w:p w14:paraId="0EE920F4" w14:textId="66CBF5AA" w:rsidR="00A4599F" w:rsidRPr="004B74E2" w:rsidRDefault="009B6F95" w:rsidP="00A5751B">
      <w:pPr>
        <w:jc w:val="center"/>
        <w:rPr>
          <w:rFonts w:cstheme="minorHAnsi"/>
          <w:b/>
          <w:bCs/>
          <w:smallCaps/>
          <w:sz w:val="22"/>
          <w:szCs w:val="22"/>
        </w:rPr>
      </w:pPr>
      <w:r w:rsidRPr="004B74E2">
        <w:rPr>
          <w:rFonts w:cstheme="minorHAnsi"/>
          <w:sz w:val="22"/>
          <w:szCs w:val="22"/>
        </w:rPr>
        <w:t>_________</w:t>
      </w:r>
      <w:r w:rsidR="00A4599F" w:rsidRPr="004B74E2">
        <w:rPr>
          <w:rFonts w:cstheme="minorHAnsi"/>
          <w:b/>
          <w:bCs/>
          <w:smallCaps/>
          <w:sz w:val="22"/>
          <w:szCs w:val="22"/>
        </w:rPr>
        <w:br w:type="page"/>
      </w:r>
    </w:p>
    <w:p w14:paraId="1AAEB3A4" w14:textId="77777777" w:rsidR="003F664B" w:rsidRDefault="00FE3D1F" w:rsidP="003F664B">
      <w:pPr>
        <w:pStyle w:val="Antrat2"/>
        <w:spacing w:before="0"/>
        <w:ind w:left="5103"/>
        <w:jc w:val="right"/>
        <w:rPr>
          <w:rFonts w:asciiTheme="minorHAnsi" w:hAnsiTheme="minorHAnsi"/>
          <w:color w:val="0070C0"/>
          <w:sz w:val="21"/>
          <w:szCs w:val="21"/>
        </w:rPr>
      </w:pPr>
      <w:bookmarkStart w:id="77" w:name="_Ref39586171"/>
      <w:bookmarkStart w:id="78" w:name="_Ref39673580"/>
      <w:bookmarkStart w:id="79" w:name="_Ref39674283"/>
      <w:bookmarkStart w:id="80" w:name="_Toc184631441"/>
      <w:bookmarkStart w:id="81" w:name="_Toc227224294"/>
      <w:r w:rsidRPr="004B74E2">
        <w:rPr>
          <w:rFonts w:asciiTheme="minorHAnsi" w:hAnsiTheme="minorHAnsi"/>
          <w:color w:val="0070C0"/>
          <w:sz w:val="21"/>
          <w:szCs w:val="21"/>
        </w:rPr>
        <w:lastRenderedPageBreak/>
        <w:t xml:space="preserve">Pirkimo sąlygų </w:t>
      </w:r>
      <w:r w:rsidR="00F87046" w:rsidRPr="004B74E2">
        <w:rPr>
          <w:rFonts w:asciiTheme="minorHAnsi" w:hAnsiTheme="minorHAnsi"/>
          <w:color w:val="0070C0"/>
          <w:sz w:val="21"/>
          <w:szCs w:val="21"/>
        </w:rPr>
        <w:t>8</w:t>
      </w:r>
      <w:r w:rsidRPr="004B74E2">
        <w:rPr>
          <w:rFonts w:asciiTheme="minorHAnsi" w:hAnsiTheme="minorHAnsi"/>
          <w:color w:val="0070C0"/>
          <w:sz w:val="21"/>
          <w:szCs w:val="21"/>
        </w:rPr>
        <w:t xml:space="preserve"> priedas </w:t>
      </w:r>
    </w:p>
    <w:p w14:paraId="5DC5C150" w14:textId="3573130D" w:rsidR="008D704D" w:rsidRPr="004B74E2" w:rsidRDefault="008D704D" w:rsidP="003F664B">
      <w:pPr>
        <w:pStyle w:val="Antrat2"/>
        <w:spacing w:before="0"/>
        <w:ind w:left="5103"/>
        <w:jc w:val="right"/>
        <w:rPr>
          <w:rFonts w:asciiTheme="minorHAnsi" w:hAnsiTheme="minorHAnsi"/>
          <w:color w:val="0070C0"/>
          <w:sz w:val="21"/>
          <w:szCs w:val="21"/>
        </w:rPr>
      </w:pPr>
      <w:r w:rsidRPr="004B74E2">
        <w:rPr>
          <w:rFonts w:asciiTheme="minorHAnsi" w:hAnsiTheme="minorHAnsi"/>
          <w:color w:val="0070C0"/>
          <w:sz w:val="21"/>
          <w:szCs w:val="21"/>
        </w:rPr>
        <w:t>„</w:t>
      </w:r>
      <w:r w:rsidR="003F664B">
        <w:rPr>
          <w:rFonts w:asciiTheme="minorHAnsi" w:hAnsiTheme="minorHAnsi"/>
          <w:color w:val="0070C0"/>
          <w:sz w:val="21"/>
          <w:szCs w:val="21"/>
        </w:rPr>
        <w:t>Preliminariosios s</w:t>
      </w:r>
      <w:r w:rsidRPr="004B74E2">
        <w:rPr>
          <w:rFonts w:asciiTheme="minorHAnsi" w:hAnsiTheme="minorHAnsi"/>
          <w:color w:val="0070C0"/>
          <w:sz w:val="21"/>
          <w:szCs w:val="21"/>
        </w:rPr>
        <w:t>utarties projektas“</w:t>
      </w:r>
      <w:bookmarkEnd w:id="77"/>
      <w:bookmarkEnd w:id="78"/>
      <w:bookmarkEnd w:id="79"/>
      <w:bookmarkEnd w:id="80"/>
      <w:bookmarkEnd w:id="81"/>
    </w:p>
    <w:p w14:paraId="040FB65E" w14:textId="77777777" w:rsidR="00AE422D" w:rsidRPr="004B74E2" w:rsidRDefault="00AE422D" w:rsidP="00AB5541"/>
    <w:p w14:paraId="76C9823E" w14:textId="77777777" w:rsidR="00AC1BCE" w:rsidRPr="004B74E2" w:rsidRDefault="00AC1BCE" w:rsidP="00370C7A">
      <w:pPr>
        <w:spacing w:after="0" w:line="240" w:lineRule="auto"/>
        <w:ind w:firstLine="1296"/>
        <w:rPr>
          <w:rFonts w:cstheme="minorHAnsi"/>
          <w:sz w:val="22"/>
          <w:szCs w:val="22"/>
        </w:rPr>
      </w:pPr>
      <w:bookmarkStart w:id="82" w:name="_Hlk183587782"/>
    </w:p>
    <w:p w14:paraId="47F02B02" w14:textId="77777777" w:rsidR="00AC1BCE" w:rsidRPr="004B74E2" w:rsidRDefault="00AC1BCE" w:rsidP="00370C7A">
      <w:pPr>
        <w:spacing w:after="0" w:line="240" w:lineRule="auto"/>
        <w:ind w:firstLine="1296"/>
        <w:rPr>
          <w:rFonts w:cstheme="minorHAnsi"/>
          <w:sz w:val="22"/>
          <w:szCs w:val="22"/>
        </w:rPr>
      </w:pPr>
    </w:p>
    <w:p w14:paraId="56B19684" w14:textId="7628F80F" w:rsidR="0011017B" w:rsidRPr="004B74E2" w:rsidRDefault="003F664B" w:rsidP="00370C7A">
      <w:pPr>
        <w:spacing w:after="0" w:line="240" w:lineRule="auto"/>
        <w:ind w:firstLine="1296"/>
        <w:rPr>
          <w:rFonts w:cstheme="minorHAnsi"/>
          <w:sz w:val="22"/>
          <w:szCs w:val="22"/>
        </w:rPr>
      </w:pPr>
      <w:r>
        <w:rPr>
          <w:rFonts w:cstheme="minorHAnsi"/>
          <w:sz w:val="22"/>
          <w:szCs w:val="22"/>
        </w:rPr>
        <w:t>Preliminariosios s</w:t>
      </w:r>
      <w:r w:rsidR="0011017B" w:rsidRPr="004B74E2">
        <w:rPr>
          <w:rFonts w:cstheme="minorHAnsi"/>
          <w:sz w:val="22"/>
          <w:szCs w:val="22"/>
        </w:rPr>
        <w:t>utarties projektas pateikiamas atskiru dokumentu.</w:t>
      </w:r>
    </w:p>
    <w:p w14:paraId="15D3A70E" w14:textId="77777777" w:rsidR="00370C7A" w:rsidRDefault="00370C7A" w:rsidP="00370C7A">
      <w:pPr>
        <w:spacing w:after="0" w:line="240" w:lineRule="auto"/>
        <w:ind w:firstLine="1296"/>
        <w:rPr>
          <w:rFonts w:cstheme="minorHAnsi"/>
        </w:rPr>
      </w:pPr>
    </w:p>
    <w:p w14:paraId="67664410" w14:textId="77777777" w:rsidR="00910D20" w:rsidRPr="004B74E2" w:rsidRDefault="00910D20" w:rsidP="00370C7A">
      <w:pPr>
        <w:spacing w:after="0" w:line="240" w:lineRule="auto"/>
        <w:ind w:firstLine="1296"/>
        <w:rPr>
          <w:rFonts w:cstheme="minorHAnsi"/>
        </w:rPr>
      </w:pPr>
    </w:p>
    <w:p w14:paraId="4FFAFB54" w14:textId="6B10B419" w:rsidR="00370C7A" w:rsidRPr="004B74E2" w:rsidRDefault="00370C7A" w:rsidP="00370C7A">
      <w:pPr>
        <w:spacing w:after="0" w:line="240" w:lineRule="auto"/>
        <w:jc w:val="center"/>
        <w:rPr>
          <w:rFonts w:cstheme="minorHAnsi"/>
          <w:b/>
          <w:bCs/>
          <w:smallCaps/>
          <w:sz w:val="22"/>
          <w:szCs w:val="22"/>
        </w:rPr>
      </w:pPr>
      <w:r w:rsidRPr="004B74E2">
        <w:rPr>
          <w:rFonts w:cstheme="minorHAnsi"/>
        </w:rPr>
        <w:t>_________</w:t>
      </w:r>
    </w:p>
    <w:bookmarkEnd w:id="82"/>
    <w:p w14:paraId="09DB31DF" w14:textId="7AB306CD" w:rsidR="00A4599F" w:rsidRPr="004B74E2" w:rsidRDefault="00A4599F" w:rsidP="00463465">
      <w:pPr>
        <w:jc w:val="both"/>
        <w:rPr>
          <w:rFonts w:cstheme="minorHAnsi"/>
          <w:b/>
          <w:bCs/>
          <w:smallCaps/>
          <w:sz w:val="22"/>
          <w:szCs w:val="22"/>
        </w:rPr>
      </w:pPr>
    </w:p>
    <w:p w14:paraId="734B3D71" w14:textId="7F387B3B" w:rsidR="00F00FEA" w:rsidRPr="004B74E2" w:rsidRDefault="00F00FEA">
      <w:pPr>
        <w:rPr>
          <w:rFonts w:cstheme="minorHAnsi"/>
          <w:b/>
          <w:bCs/>
          <w:smallCaps/>
          <w:sz w:val="22"/>
          <w:szCs w:val="22"/>
        </w:rPr>
      </w:pPr>
      <w:r w:rsidRPr="004B74E2">
        <w:rPr>
          <w:rFonts w:cstheme="minorHAnsi"/>
          <w:b/>
          <w:bCs/>
          <w:smallCaps/>
          <w:sz w:val="22"/>
          <w:szCs w:val="22"/>
        </w:rPr>
        <w:br w:type="page"/>
      </w:r>
    </w:p>
    <w:p w14:paraId="15A11FF5" w14:textId="649AFA6F" w:rsidR="00F00FEA" w:rsidRPr="004B74E2" w:rsidRDefault="00F00FEA" w:rsidP="00CD6AC7">
      <w:pPr>
        <w:spacing w:after="0" w:line="240" w:lineRule="auto"/>
        <w:jc w:val="right"/>
        <w:rPr>
          <w:rFonts w:eastAsia="Calibri" w:cstheme="minorHAnsi"/>
          <w:color w:val="0070C0"/>
          <w:sz w:val="22"/>
          <w:szCs w:val="22"/>
        </w:rPr>
      </w:pPr>
      <w:r w:rsidRPr="004B74E2">
        <w:rPr>
          <w:rFonts w:eastAsia="Calibri" w:cstheme="minorHAnsi"/>
          <w:color w:val="0070C0"/>
          <w:sz w:val="22"/>
          <w:szCs w:val="22"/>
        </w:rPr>
        <w:lastRenderedPageBreak/>
        <w:t>Pirkimo sąlygų 9 priedas</w:t>
      </w:r>
    </w:p>
    <w:p w14:paraId="43E54093" w14:textId="77777777" w:rsidR="007530C6" w:rsidRPr="004B74E2" w:rsidRDefault="007530C6"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p>
    <w:p w14:paraId="6153AFF3" w14:textId="51264300" w:rsidR="00F00FEA" w:rsidRPr="004B74E2" w:rsidRDefault="00F00FEA" w:rsidP="00F00FEA">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4B74E2">
        <w:rPr>
          <w:rFonts w:ascii="Times New Roman" w:eastAsia="Calibri" w:hAnsi="Times New Roman" w:cs="Times New Roman"/>
          <w:sz w:val="24"/>
          <w:szCs w:val="20"/>
          <w:lang w:eastAsia="en-US"/>
        </w:rPr>
        <w:tab/>
      </w:r>
    </w:p>
    <w:p w14:paraId="6291F516" w14:textId="77777777" w:rsidR="00F00FEA" w:rsidRPr="004B74E2" w:rsidRDefault="00F00FEA" w:rsidP="00F00FEA">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4B74E2">
        <w:rPr>
          <w:rFonts w:ascii="Times New Roman" w:eastAsia="Times New Roman" w:hAnsi="Times New Roman" w:cs="Times New Roman"/>
          <w:sz w:val="20"/>
          <w:szCs w:val="20"/>
          <w:lang w:eastAsia="en-US"/>
        </w:rPr>
        <w:t>(</w:t>
      </w:r>
      <w:r w:rsidRPr="004B74E2">
        <w:rPr>
          <w:rFonts w:ascii="Times New Roman" w:eastAsia="Times New Roman" w:hAnsi="Times New Roman" w:cs="Times New Roman"/>
          <w:i/>
          <w:iCs/>
          <w:sz w:val="20"/>
          <w:szCs w:val="20"/>
          <w:lang w:eastAsia="en-US"/>
        </w:rPr>
        <w:t>tiekėjo pavadinimas</w:t>
      </w:r>
      <w:r w:rsidRPr="004B74E2">
        <w:rPr>
          <w:rFonts w:ascii="Times New Roman" w:eastAsia="Times New Roman" w:hAnsi="Times New Roman" w:cs="Times New Roman"/>
          <w:sz w:val="20"/>
          <w:szCs w:val="20"/>
          <w:lang w:eastAsia="en-US"/>
        </w:rPr>
        <w:t>)</w:t>
      </w:r>
    </w:p>
    <w:p w14:paraId="147437D8" w14:textId="77777777" w:rsidR="00F00FEA" w:rsidRPr="004B74E2" w:rsidRDefault="00F00FEA"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4B74E2">
        <w:rPr>
          <w:rFonts w:ascii="Times New Roman" w:eastAsia="Calibri" w:hAnsi="Times New Roman" w:cs="Times New Roman"/>
          <w:sz w:val="24"/>
          <w:szCs w:val="20"/>
          <w:lang w:eastAsia="en-US"/>
        </w:rPr>
        <w:tab/>
      </w:r>
    </w:p>
    <w:p w14:paraId="498F0DB2" w14:textId="77777777" w:rsidR="00F00FEA" w:rsidRPr="004B74E2" w:rsidRDefault="00F00FEA" w:rsidP="00F00FEA">
      <w:pPr>
        <w:suppressAutoHyphens/>
        <w:spacing w:after="0" w:line="240" w:lineRule="auto"/>
        <w:jc w:val="center"/>
        <w:textAlignment w:val="baseline"/>
        <w:rPr>
          <w:rFonts w:ascii="Times New Roman" w:eastAsia="Times New Roman" w:hAnsi="Times New Roman" w:cs="Times New Roman"/>
          <w:sz w:val="24"/>
          <w:szCs w:val="20"/>
          <w:lang w:eastAsia="en-US"/>
        </w:rPr>
      </w:pPr>
      <w:r w:rsidRPr="004B74E2">
        <w:rPr>
          <w:rFonts w:ascii="Times New Roman" w:eastAsia="Calibri" w:hAnsi="Times New Roman" w:cs="Times New Roman"/>
          <w:iCs/>
          <w:sz w:val="20"/>
          <w:szCs w:val="20"/>
          <w:lang w:eastAsia="en-US"/>
        </w:rPr>
        <w:t>(</w:t>
      </w:r>
      <w:r w:rsidRPr="004B74E2">
        <w:rPr>
          <w:rFonts w:ascii="Times New Roman" w:eastAsia="Calibri" w:hAnsi="Times New Roman" w:cs="Times New Roman"/>
          <w:i/>
          <w:sz w:val="20"/>
          <w:szCs w:val="20"/>
          <w:lang w:eastAsia="en-US"/>
        </w:rPr>
        <w:t>adresatas (perkančiosios organizacijos / perkančiojo subjekto pavadinimas</w:t>
      </w:r>
      <w:r w:rsidRPr="004B74E2">
        <w:rPr>
          <w:rFonts w:ascii="Times New Roman" w:eastAsia="Calibri" w:hAnsi="Times New Roman" w:cs="Times New Roman"/>
          <w:iCs/>
          <w:sz w:val="20"/>
          <w:szCs w:val="20"/>
          <w:lang w:eastAsia="en-US"/>
        </w:rPr>
        <w:t>)</w:t>
      </w:r>
    </w:p>
    <w:p w14:paraId="100D304C" w14:textId="77777777" w:rsidR="00F00FEA" w:rsidRPr="004B74E2"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50283C9" w14:textId="77777777" w:rsidR="00F00FEA" w:rsidRPr="004B74E2"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4B74E2">
        <w:rPr>
          <w:rFonts w:ascii="Times New Roman" w:eastAsia="Calibri" w:hAnsi="Times New Roman" w:cs="Times New Roman"/>
          <w:b/>
          <w:bCs/>
          <w:sz w:val="24"/>
          <w:szCs w:val="20"/>
          <w:lang w:eastAsia="en-US"/>
        </w:rPr>
        <w:t>NACIONALINIO SAUGUMO REIKALAVIMŲ ATITIKTIES DEKLARACIJA</w:t>
      </w:r>
    </w:p>
    <w:p w14:paraId="2C86AE5B" w14:textId="77777777" w:rsidR="00F00FEA" w:rsidRPr="004B74E2"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45DBA7F5" w14:textId="6802F46D" w:rsidR="00F00FEA" w:rsidRPr="004B74E2"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4B74E2">
        <w:rPr>
          <w:rFonts w:ascii="Times New Roman" w:eastAsia="Calibri" w:hAnsi="Times New Roman" w:cs="Times New Roman"/>
          <w:sz w:val="24"/>
          <w:szCs w:val="20"/>
          <w:lang w:eastAsia="en-US"/>
        </w:rPr>
        <w:t>202</w:t>
      </w:r>
      <w:r w:rsidR="00B97455" w:rsidRPr="004B74E2">
        <w:rPr>
          <w:rFonts w:ascii="Times New Roman" w:eastAsia="Calibri" w:hAnsi="Times New Roman" w:cs="Times New Roman"/>
          <w:sz w:val="24"/>
          <w:szCs w:val="20"/>
          <w:lang w:eastAsia="en-US"/>
        </w:rPr>
        <w:t>6</w:t>
      </w:r>
      <w:r w:rsidRPr="004B74E2">
        <w:rPr>
          <w:rFonts w:ascii="Times New Roman" w:eastAsia="Calibri" w:hAnsi="Times New Roman" w:cs="Times New Roman"/>
          <w:sz w:val="24"/>
          <w:szCs w:val="20"/>
          <w:lang w:eastAsia="en-US"/>
        </w:rPr>
        <w:t xml:space="preserve"> m._____________ d. Nr. ______</w:t>
      </w:r>
    </w:p>
    <w:p w14:paraId="16C7461C" w14:textId="77777777" w:rsidR="00F00FEA" w:rsidRPr="004B74E2"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4B74E2">
        <w:rPr>
          <w:rFonts w:ascii="Times New Roman" w:eastAsia="Calibri" w:hAnsi="Times New Roman" w:cs="Times New Roman"/>
          <w:sz w:val="24"/>
          <w:szCs w:val="20"/>
          <w:lang w:eastAsia="en-US"/>
        </w:rPr>
        <w:t>__________________________</w:t>
      </w:r>
    </w:p>
    <w:p w14:paraId="75D96D6C" w14:textId="77777777" w:rsidR="00F00FEA" w:rsidRPr="004B74E2"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4B74E2">
        <w:rPr>
          <w:rFonts w:ascii="Times New Roman" w:eastAsia="Calibri" w:hAnsi="Times New Roman" w:cs="Times New Roman"/>
          <w:i/>
          <w:iCs/>
          <w:sz w:val="20"/>
          <w:szCs w:val="20"/>
          <w:lang w:eastAsia="en-US"/>
        </w:rPr>
        <w:t>(Sudarymo vieta)</w:t>
      </w:r>
    </w:p>
    <w:p w14:paraId="3147AC7D" w14:textId="77777777" w:rsidR="00F00FEA" w:rsidRPr="004B74E2" w:rsidRDefault="00F00FEA" w:rsidP="00F00FEA">
      <w:pPr>
        <w:spacing w:after="0" w:line="240" w:lineRule="auto"/>
        <w:ind w:firstLine="567"/>
        <w:jc w:val="both"/>
        <w:rPr>
          <w:rFonts w:ascii="Times New Roman" w:eastAsia="Times New Roman" w:hAnsi="Times New Roman" w:cs="Times New Roman"/>
          <w:color w:val="000000"/>
          <w:sz w:val="24"/>
          <w:szCs w:val="24"/>
          <w:lang w:eastAsia="en-US"/>
        </w:rPr>
      </w:pPr>
      <w:r w:rsidRPr="004B74E2">
        <w:rPr>
          <w:rFonts w:ascii="Times New Roman" w:eastAsia="Times New Roman" w:hAnsi="Times New Roman" w:cs="Times New Roman"/>
          <w:color w:val="000000"/>
          <w:sz w:val="24"/>
          <w:szCs w:val="24"/>
          <w:lang w:eastAsia="en-US"/>
        </w:rPr>
        <w:t>Aš, ___________________________________________________________________ ,</w:t>
      </w:r>
    </w:p>
    <w:p w14:paraId="25B112C0" w14:textId="77777777" w:rsidR="00F00FEA" w:rsidRPr="004B74E2" w:rsidRDefault="00F00FEA" w:rsidP="00F00FEA">
      <w:pPr>
        <w:spacing w:after="0" w:line="240" w:lineRule="auto"/>
        <w:ind w:left="960" w:firstLine="318"/>
        <w:jc w:val="both"/>
        <w:rPr>
          <w:rFonts w:ascii="Times New Roman" w:eastAsia="Times New Roman" w:hAnsi="Times New Roman" w:cs="Times New Roman"/>
          <w:color w:val="000000"/>
          <w:sz w:val="20"/>
          <w:szCs w:val="20"/>
          <w:lang w:eastAsia="en-US"/>
        </w:rPr>
      </w:pPr>
      <w:r w:rsidRPr="004B74E2">
        <w:rPr>
          <w:rFonts w:ascii="Times New Roman" w:eastAsia="Times New Roman" w:hAnsi="Times New Roman" w:cs="Times New Roman"/>
          <w:i/>
          <w:iCs/>
          <w:color w:val="000000"/>
          <w:sz w:val="20"/>
          <w:szCs w:val="20"/>
          <w:lang w:eastAsia="en-US"/>
        </w:rPr>
        <w:t>(tiekėjo vadovo ar jo įgalioto asmens pareigų pavadinimas, vardas ir pavardė)</w:t>
      </w:r>
    </w:p>
    <w:p w14:paraId="15291357" w14:textId="77777777" w:rsidR="00F00FEA" w:rsidRPr="004B74E2"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4B74E2">
        <w:rPr>
          <w:rFonts w:ascii="Times New Roman" w:eastAsia="Times New Roman" w:hAnsi="Times New Roman" w:cs="Times New Roman"/>
          <w:color w:val="000000"/>
          <w:sz w:val="24"/>
          <w:szCs w:val="24"/>
          <w:lang w:eastAsia="en-US"/>
        </w:rPr>
        <w:t>patvirtinu, kad mano vadovaujamas (-a) (atstovaujamas (-a))____________________________ ,</w:t>
      </w:r>
    </w:p>
    <w:p w14:paraId="63D79DEF" w14:textId="77777777" w:rsidR="00F00FEA" w:rsidRPr="004B74E2" w:rsidRDefault="00F00FEA" w:rsidP="00F00FEA">
      <w:pPr>
        <w:spacing w:after="0" w:line="240" w:lineRule="auto"/>
        <w:ind w:left="5640" w:firstLine="742"/>
        <w:jc w:val="both"/>
        <w:rPr>
          <w:rFonts w:ascii="Times New Roman" w:eastAsia="Times New Roman" w:hAnsi="Times New Roman" w:cs="Times New Roman"/>
          <w:color w:val="000000"/>
          <w:sz w:val="20"/>
          <w:szCs w:val="20"/>
          <w:lang w:eastAsia="en-US"/>
        </w:rPr>
      </w:pPr>
      <w:r w:rsidRPr="004B74E2">
        <w:rPr>
          <w:rFonts w:ascii="Times New Roman" w:eastAsia="Times New Roman" w:hAnsi="Times New Roman" w:cs="Times New Roman"/>
          <w:i/>
          <w:iCs/>
          <w:color w:val="000000"/>
          <w:sz w:val="20"/>
          <w:szCs w:val="20"/>
          <w:lang w:eastAsia="en-US"/>
        </w:rPr>
        <w:t xml:space="preserve">(tiekėjo pavadinimas)    </w:t>
      </w:r>
    </w:p>
    <w:p w14:paraId="61D2D5E7" w14:textId="77777777" w:rsidR="00F00FEA" w:rsidRPr="004B74E2" w:rsidRDefault="00F00FEA" w:rsidP="00F00FEA">
      <w:pPr>
        <w:spacing w:after="0" w:line="240" w:lineRule="auto"/>
        <w:jc w:val="both"/>
        <w:rPr>
          <w:rFonts w:ascii="Times New Roman" w:eastAsia="Times New Roman" w:hAnsi="Times New Roman" w:cs="Times New Roman"/>
          <w:color w:val="000000"/>
          <w:sz w:val="24"/>
          <w:szCs w:val="24"/>
          <w:u w:val="single"/>
          <w:lang w:eastAsia="en-US"/>
        </w:rPr>
      </w:pPr>
      <w:r w:rsidRPr="004B74E2">
        <w:rPr>
          <w:rFonts w:ascii="Times New Roman" w:eastAsia="Times New Roman" w:hAnsi="Times New Roman" w:cs="Times New Roman"/>
          <w:color w:val="000000"/>
          <w:sz w:val="24"/>
          <w:szCs w:val="24"/>
          <w:lang w:eastAsia="en-US"/>
        </w:rPr>
        <w:t>dalyvaujantis (-i) ______________________________________________________________</w:t>
      </w:r>
    </w:p>
    <w:p w14:paraId="7064F753" w14:textId="77777777" w:rsidR="00F00FEA" w:rsidRPr="004B74E2" w:rsidRDefault="00F00FEA" w:rsidP="00F00FEA">
      <w:pPr>
        <w:spacing w:after="0" w:line="240" w:lineRule="auto"/>
        <w:ind w:left="2040" w:firstLine="371"/>
        <w:jc w:val="both"/>
        <w:rPr>
          <w:rFonts w:ascii="Times New Roman" w:eastAsia="Times New Roman" w:hAnsi="Times New Roman" w:cs="Times New Roman"/>
          <w:color w:val="000000"/>
          <w:sz w:val="20"/>
          <w:szCs w:val="20"/>
          <w:lang w:eastAsia="en-US"/>
        </w:rPr>
      </w:pPr>
      <w:r w:rsidRPr="004B74E2">
        <w:rPr>
          <w:rFonts w:ascii="Times New Roman" w:eastAsia="Times New Roman" w:hAnsi="Times New Roman" w:cs="Times New Roman"/>
          <w:i/>
          <w:iCs/>
          <w:color w:val="000000"/>
          <w:sz w:val="20"/>
          <w:szCs w:val="20"/>
          <w:lang w:eastAsia="en-US"/>
        </w:rPr>
        <w:t>(perkančiosios organizacijos / perkančiojo subjekto pavadinimas)</w:t>
      </w:r>
    </w:p>
    <w:p w14:paraId="6C712762" w14:textId="77777777" w:rsidR="00F00FEA" w:rsidRPr="004B74E2"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4B74E2">
        <w:rPr>
          <w:rFonts w:ascii="Times New Roman" w:eastAsia="Times New Roman" w:hAnsi="Times New Roman" w:cs="Times New Roman"/>
          <w:color w:val="000000"/>
          <w:sz w:val="24"/>
          <w:szCs w:val="24"/>
          <w:lang w:eastAsia="en-US"/>
        </w:rPr>
        <w:t>vykdomame  _____________________________________, atitinka toliau nurodomus reikalavimus:</w:t>
      </w:r>
    </w:p>
    <w:p w14:paraId="4C00BABC" w14:textId="77777777" w:rsidR="00F00FEA" w:rsidRPr="004B74E2"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r w:rsidRPr="004B74E2">
        <w:rPr>
          <w:rFonts w:ascii="Times New Roman" w:eastAsia="Times New Roman" w:hAnsi="Times New Roman" w:cs="Times New Roman"/>
          <w:i/>
          <w:iCs/>
          <w:color w:val="000000"/>
          <w:sz w:val="20"/>
          <w:szCs w:val="20"/>
          <w:lang w:eastAsia="en-US"/>
        </w:rPr>
        <w:t>(pirkimo objekto pavadinimas, pirkimo numeris, pirkimo paskelbimo CVP IS data</w:t>
      </w:r>
      <w:r w:rsidRPr="004B74E2">
        <w:rPr>
          <w:rFonts w:ascii="Times New Roman" w:eastAsia="Times New Roman" w:hAnsi="Times New Roman" w:cs="Times New Roman"/>
          <w:color w:val="000000"/>
          <w:sz w:val="20"/>
          <w:szCs w:val="20"/>
          <w:lang w:eastAsia="en-US"/>
        </w:rPr>
        <w:t>)</w:t>
      </w:r>
    </w:p>
    <w:p w14:paraId="530899EF" w14:textId="77777777" w:rsidR="00F00FEA" w:rsidRPr="004B74E2"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F00FEA" w:rsidRPr="004B74E2" w14:paraId="50B08595" w14:textId="77777777" w:rsidTr="00B97455">
        <w:trPr>
          <w:trHeight w:val="455"/>
        </w:trPr>
        <w:tc>
          <w:tcPr>
            <w:tcW w:w="10173" w:type="dxa"/>
            <w:vMerge w:val="restart"/>
            <w:tcBorders>
              <w:top w:val="nil"/>
              <w:left w:val="nil"/>
              <w:bottom w:val="nil"/>
              <w:right w:val="nil"/>
            </w:tcBorders>
            <w:hideMark/>
          </w:tcPr>
          <w:p w14:paraId="0C064549" w14:textId="77777777" w:rsidR="00F00FEA" w:rsidRPr="004B74E2" w:rsidRDefault="00F00FEA" w:rsidP="00F00FEA">
            <w:pPr>
              <w:spacing w:after="0" w:line="240" w:lineRule="auto"/>
              <w:jc w:val="both"/>
              <w:rPr>
                <w:rFonts w:ascii="Times New Roman" w:eastAsia="Times New Roman" w:hAnsi="Times New Roman" w:cs="Times New Roman"/>
                <w:sz w:val="23"/>
                <w:szCs w:val="23"/>
              </w:rPr>
            </w:pPr>
            <w:r w:rsidRPr="004B74E2">
              <w:rPr>
                <w:rFonts w:ascii="Times New Roman" w:eastAsia="Times New Roman" w:hAnsi="Times New Roman" w:cs="Times New Roman"/>
                <w:sz w:val="23"/>
                <w:szCs w:val="23"/>
                <w:bdr w:val="single" w:sz="4" w:space="0" w:color="auto"/>
              </w:rPr>
              <w:t>x</w:t>
            </w:r>
            <w:r w:rsidRPr="004B74E2">
              <w:rPr>
                <w:rFonts w:ascii="Times New Roman" w:eastAsia="Times New Roman" w:hAnsi="Times New Roman" w:cs="Times New Roman"/>
                <w:sz w:val="23"/>
                <w:szCs w:val="23"/>
              </w:rPr>
              <w:t xml:space="preserve"> tiekėjo siūlomos prekės nekelia grėsmės nacionaliniam saugumui </w:t>
            </w:r>
            <w:r w:rsidRPr="004B74E2">
              <w:rPr>
                <w:rFonts w:ascii="Times New Roman" w:eastAsia="Times New Roman" w:hAnsi="Times New Roman" w:cs="Times New Roman"/>
                <w:sz w:val="23"/>
                <w:szCs w:val="23"/>
                <w:bdr w:val="none" w:sz="0" w:space="0" w:color="auto" w:frame="1"/>
                <w:lang w:eastAsia="en-US"/>
              </w:rPr>
              <w:t>–</w:t>
            </w:r>
            <w:r w:rsidRPr="004B74E2">
              <w:rPr>
                <w:rFonts w:ascii="Times New Roman" w:eastAsia="Times New Roman" w:hAnsi="Times New Roman" w:cs="Times New Roman"/>
                <w:sz w:val="23"/>
                <w:szCs w:val="23"/>
              </w:rPr>
              <w:t xml:space="preserve"> vadovaujantis Lietuvos Respublikos viešųjų pirkimų įstatymo (toliau – VPĮ) 37 straipsnio 9 dalies 1 punktu, </w:t>
            </w:r>
            <w:r w:rsidRPr="004B74E2">
              <w:rPr>
                <w:rFonts w:ascii="Times New Roman" w:eastAsia="Times New Roman" w:hAnsi="Times New Roman" w:cs="Times New Roman"/>
                <w:sz w:val="23"/>
                <w:szCs w:val="23"/>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B74E2">
              <w:rPr>
                <w:rFonts w:ascii="Times New Roman" w:eastAsia="Times New Roman" w:hAnsi="Times New Roman" w:cs="Times New Roman"/>
                <w:sz w:val="23"/>
                <w:szCs w:val="23"/>
              </w:rPr>
              <w:t>(</w:t>
            </w:r>
            <w:r w:rsidRPr="004B74E2">
              <w:rPr>
                <w:rFonts w:ascii="Times New Roman" w:eastAsia="Times New Roman" w:hAnsi="Times New Roman" w:cs="Times New Roman"/>
                <w:i/>
                <w:sz w:val="23"/>
                <w:szCs w:val="23"/>
              </w:rPr>
              <w:t>specialiųjų pirkimo sąlygų 5.1 p.</w:t>
            </w:r>
            <w:r w:rsidRPr="004B74E2">
              <w:rPr>
                <w:rFonts w:ascii="Times New Roman" w:eastAsia="Times New Roman" w:hAnsi="Times New Roman" w:cs="Times New Roman"/>
                <w:sz w:val="23"/>
                <w:szCs w:val="23"/>
              </w:rPr>
              <w:t>).</w:t>
            </w:r>
          </w:p>
          <w:p w14:paraId="206AC72A" w14:textId="77777777" w:rsidR="00F00FEA" w:rsidRPr="004B74E2" w:rsidRDefault="00F00FEA" w:rsidP="00F00FEA">
            <w:pPr>
              <w:shd w:val="clear" w:color="auto" w:fill="FFFFFF"/>
              <w:spacing w:after="0" w:line="240" w:lineRule="auto"/>
              <w:ind w:hanging="392"/>
              <w:rPr>
                <w:rFonts w:ascii="Times New Roman" w:eastAsia="Times New Roman" w:hAnsi="Times New Roman" w:cs="Times New Roman"/>
                <w:sz w:val="23"/>
                <w:szCs w:val="23"/>
                <w:lang w:eastAsia="en-US"/>
              </w:rPr>
            </w:pPr>
          </w:p>
          <w:p w14:paraId="3B67575F" w14:textId="77777777" w:rsidR="00F00FEA" w:rsidRPr="004B74E2"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r w:rsidRPr="004B74E2">
              <w:rPr>
                <w:rFonts w:ascii="Times New Roman" w:eastAsia="Times New Roman" w:hAnsi="Times New Roman" w:cs="Times New Roman"/>
                <w:sz w:val="23"/>
                <w:szCs w:val="23"/>
                <w:bdr w:val="single" w:sz="4" w:space="0" w:color="auto"/>
                <w:lang w:eastAsia="en-US"/>
              </w:rPr>
              <w:t>x</w:t>
            </w:r>
            <w:r w:rsidRPr="004B74E2">
              <w:rPr>
                <w:rFonts w:ascii="Times New Roman" w:eastAsia="Times New Roman" w:hAnsi="Times New Roman" w:cs="Times New Roman"/>
                <w:sz w:val="23"/>
                <w:szCs w:val="23"/>
                <w:lang w:eastAsia="en-US"/>
              </w:rPr>
              <w:t xml:space="preserve">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B74E2">
              <w:rPr>
                <w:rFonts w:ascii="Times New Roman" w:eastAsia="Times New Roman" w:hAnsi="Times New Roman" w:cs="Times New Roman"/>
                <w:i/>
                <w:sz w:val="23"/>
                <w:szCs w:val="23"/>
              </w:rPr>
              <w:t>specialiųjų pirkimo sąlygų 5.2 p.</w:t>
            </w:r>
            <w:r w:rsidRPr="004B74E2">
              <w:rPr>
                <w:rFonts w:ascii="Times New Roman" w:eastAsia="Times New Roman" w:hAnsi="Times New Roman" w:cs="Times New Roman"/>
                <w:sz w:val="23"/>
                <w:szCs w:val="23"/>
                <w:lang w:eastAsia="en-US"/>
              </w:rPr>
              <w:t>).</w:t>
            </w:r>
          </w:p>
          <w:p w14:paraId="068FAB6F" w14:textId="77777777" w:rsidR="00F00FEA" w:rsidRPr="004B74E2" w:rsidRDefault="00F00FEA" w:rsidP="00F00FEA">
            <w:pPr>
              <w:shd w:val="clear" w:color="auto" w:fill="FFFFFF"/>
              <w:spacing w:after="0" w:line="240" w:lineRule="auto"/>
              <w:ind w:firstLine="34"/>
              <w:rPr>
                <w:rFonts w:ascii="Times New Roman" w:eastAsia="Times New Roman" w:hAnsi="Times New Roman" w:cs="Times New Roman"/>
                <w:sz w:val="23"/>
                <w:szCs w:val="23"/>
                <w:lang w:eastAsia="en-US"/>
              </w:rPr>
            </w:pPr>
          </w:p>
        </w:tc>
      </w:tr>
      <w:tr w:rsidR="00F00FEA" w:rsidRPr="004B74E2" w14:paraId="1A2B4258" w14:textId="77777777" w:rsidTr="00B97455">
        <w:trPr>
          <w:trHeight w:val="455"/>
        </w:trPr>
        <w:tc>
          <w:tcPr>
            <w:tcW w:w="10173" w:type="dxa"/>
            <w:vMerge/>
            <w:tcBorders>
              <w:top w:val="nil"/>
              <w:left w:val="nil"/>
              <w:bottom w:val="nil"/>
              <w:right w:val="nil"/>
            </w:tcBorders>
            <w:vAlign w:val="center"/>
            <w:hideMark/>
          </w:tcPr>
          <w:p w14:paraId="1F01912E" w14:textId="77777777" w:rsidR="00F00FEA" w:rsidRPr="004B74E2" w:rsidRDefault="00F00FEA" w:rsidP="00F00FEA">
            <w:pPr>
              <w:spacing w:after="0" w:line="240" w:lineRule="auto"/>
              <w:rPr>
                <w:rFonts w:ascii="Times New Roman" w:eastAsia="Times New Roman" w:hAnsi="Times New Roman" w:cs="Times New Roman"/>
                <w:sz w:val="23"/>
                <w:szCs w:val="23"/>
              </w:rPr>
            </w:pPr>
          </w:p>
        </w:tc>
      </w:tr>
      <w:tr w:rsidR="00F00FEA" w:rsidRPr="004B74E2" w14:paraId="043E97B8" w14:textId="77777777" w:rsidTr="00B97455">
        <w:trPr>
          <w:trHeight w:val="455"/>
        </w:trPr>
        <w:tc>
          <w:tcPr>
            <w:tcW w:w="10173" w:type="dxa"/>
            <w:vMerge/>
            <w:tcBorders>
              <w:top w:val="nil"/>
              <w:left w:val="nil"/>
              <w:bottom w:val="nil"/>
              <w:right w:val="nil"/>
            </w:tcBorders>
            <w:vAlign w:val="center"/>
            <w:hideMark/>
          </w:tcPr>
          <w:p w14:paraId="089CD907" w14:textId="77777777" w:rsidR="00F00FEA" w:rsidRPr="004B74E2" w:rsidRDefault="00F00FEA" w:rsidP="00F00FEA">
            <w:pPr>
              <w:spacing w:after="0" w:line="240" w:lineRule="auto"/>
              <w:rPr>
                <w:rFonts w:ascii="Times New Roman" w:eastAsia="Times New Roman" w:hAnsi="Times New Roman" w:cs="Times New Roman"/>
                <w:sz w:val="23"/>
                <w:szCs w:val="23"/>
              </w:rPr>
            </w:pPr>
          </w:p>
        </w:tc>
      </w:tr>
    </w:tbl>
    <w:p w14:paraId="704F2DD4" w14:textId="77777777" w:rsidR="00F00FEA" w:rsidRPr="004B74E2"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r w:rsidRPr="004B74E2">
        <w:rPr>
          <w:rFonts w:ascii="Times New Roman" w:eastAsia="Times New Roman" w:hAnsi="Times New Roman" w:cs="Times New Roman"/>
          <w:sz w:val="23"/>
          <w:szCs w:val="23"/>
          <w:lang w:eastAsia="en-US"/>
        </w:rPr>
        <w:t>Patvirtinu, kad šie duomenys yra teisingi ir aktualūs pasiūlymo pateikimo dieną.</w:t>
      </w:r>
    </w:p>
    <w:p w14:paraId="289E22DE" w14:textId="77777777" w:rsidR="00F00FEA" w:rsidRPr="004B74E2"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p>
    <w:p w14:paraId="55AC5412" w14:textId="77777777" w:rsidR="00F00FEA" w:rsidRPr="004B74E2"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4B74E2">
        <w:rPr>
          <w:rFonts w:ascii="Times New Roman" w:eastAsia="Times New Roman" w:hAnsi="Times New Roman" w:cs="Times New Roman"/>
          <w:sz w:val="23"/>
          <w:szCs w:val="23"/>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2223EF" w14:textId="77777777" w:rsidR="00F00FEA" w:rsidRPr="004B74E2" w:rsidRDefault="00F00FEA" w:rsidP="00F00FE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3"/>
          <w:szCs w:val="23"/>
          <w:shd w:val="clear" w:color="auto" w:fill="00FF00"/>
          <w:lang w:eastAsia="en-US"/>
        </w:rPr>
      </w:pPr>
    </w:p>
    <w:p w14:paraId="6BC96927" w14:textId="77777777" w:rsidR="00F00FEA" w:rsidRPr="004B74E2"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4B74E2">
        <w:rPr>
          <w:rFonts w:ascii="Times New Roman" w:eastAsia="Times New Roman" w:hAnsi="Times New Roman" w:cs="Times New Roman"/>
          <w:sz w:val="23"/>
          <w:szCs w:val="23"/>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28D3FB80" w14:textId="77777777" w:rsidR="00F00FEA" w:rsidRPr="004B74E2" w:rsidRDefault="00F00FEA" w:rsidP="00F00FEA">
      <w:pPr>
        <w:widowControl w:val="0"/>
        <w:suppressAutoHyphens/>
        <w:spacing w:after="0" w:line="240" w:lineRule="auto"/>
        <w:ind w:left="709"/>
        <w:jc w:val="both"/>
        <w:textAlignment w:val="baseline"/>
        <w:rPr>
          <w:rFonts w:ascii="Times New Roman" w:eastAsia="Times New Roman" w:hAnsi="Times New Roman" w:cs="Times New Roman"/>
          <w:sz w:val="23"/>
          <w:szCs w:val="23"/>
          <w:lang w:eastAsia="en-US"/>
        </w:rPr>
      </w:pPr>
    </w:p>
    <w:p w14:paraId="67641A91" w14:textId="77777777" w:rsidR="00F00FEA" w:rsidRPr="004B74E2" w:rsidRDefault="00F00FEA" w:rsidP="00F00FE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4B74E2">
        <w:rPr>
          <w:rFonts w:ascii="Times New Roman" w:eastAsia="Calibri" w:hAnsi="Times New Roman" w:cs="Times New Roman"/>
          <w:sz w:val="24"/>
          <w:szCs w:val="20"/>
          <w:lang w:eastAsia="en-US"/>
        </w:rPr>
        <w:t>____________________</w:t>
      </w:r>
      <w:r w:rsidRPr="004B74E2">
        <w:rPr>
          <w:rFonts w:ascii="Times New Roman" w:eastAsia="Calibri" w:hAnsi="Times New Roman" w:cs="Times New Roman"/>
          <w:i/>
          <w:iCs/>
          <w:sz w:val="22"/>
          <w:szCs w:val="20"/>
          <w:lang w:eastAsia="en-US"/>
        </w:rPr>
        <w:t xml:space="preserve">                             </w:t>
      </w:r>
      <w:r w:rsidRPr="004B74E2">
        <w:rPr>
          <w:rFonts w:ascii="Times New Roman" w:eastAsia="Calibri" w:hAnsi="Times New Roman" w:cs="Times New Roman"/>
          <w:sz w:val="24"/>
          <w:szCs w:val="20"/>
          <w:lang w:eastAsia="en-US"/>
        </w:rPr>
        <w:t>____________________</w:t>
      </w:r>
      <w:r w:rsidRPr="004B74E2">
        <w:rPr>
          <w:rFonts w:ascii="Times New Roman" w:eastAsia="Calibri" w:hAnsi="Times New Roman" w:cs="Times New Roman"/>
          <w:sz w:val="24"/>
          <w:szCs w:val="20"/>
          <w:lang w:eastAsia="en-US"/>
        </w:rPr>
        <w:tab/>
        <w:t xml:space="preserve">                   ___________________</w:t>
      </w:r>
    </w:p>
    <w:p w14:paraId="26FD2BA9" w14:textId="51C4E52D" w:rsidR="00DD2F95" w:rsidRPr="004B74E2" w:rsidRDefault="00F00FEA" w:rsidP="00CD6AC7">
      <w:pPr>
        <w:widowControl w:val="0"/>
        <w:suppressAutoHyphens/>
        <w:spacing w:after="0" w:line="240" w:lineRule="auto"/>
        <w:ind w:firstLine="471"/>
        <w:jc w:val="center"/>
        <w:textAlignment w:val="baseline"/>
        <w:rPr>
          <w:rFonts w:cstheme="minorHAnsi"/>
          <w:b/>
          <w:bCs/>
          <w:smallCaps/>
          <w:sz w:val="20"/>
          <w:szCs w:val="20"/>
        </w:rPr>
      </w:pPr>
      <w:r w:rsidRPr="004B74E2">
        <w:rPr>
          <w:rFonts w:ascii="Times New Roman" w:eastAsia="Calibri" w:hAnsi="Times New Roman" w:cs="Times New Roman"/>
          <w:i/>
          <w:iCs/>
          <w:sz w:val="20"/>
          <w:szCs w:val="18"/>
          <w:lang w:eastAsia="en-US"/>
        </w:rPr>
        <w:t>(pareigos)                                                           (parašas)                                                 (vardas ir pavardė)</w:t>
      </w:r>
    </w:p>
    <w:p w14:paraId="097ED51D" w14:textId="77777777" w:rsidR="00DD2F95" w:rsidRPr="004B74E2" w:rsidRDefault="00DD2F95" w:rsidP="00F00FEA">
      <w:pPr>
        <w:spacing w:after="0" w:line="240" w:lineRule="auto"/>
        <w:jc w:val="both"/>
        <w:rPr>
          <w:rFonts w:cstheme="minorHAnsi"/>
          <w:b/>
          <w:bCs/>
          <w:smallCaps/>
          <w:sz w:val="22"/>
          <w:szCs w:val="22"/>
        </w:rPr>
      </w:pPr>
    </w:p>
    <w:sectPr w:rsidR="00DD2F95" w:rsidRPr="004B74E2" w:rsidSect="00CD6AC7">
      <w:footerReference w:type="first" r:id="rId26"/>
      <w:pgSz w:w="12240" w:h="15840"/>
      <w:pgMar w:top="851" w:right="567" w:bottom="1134" w:left="1701" w:header="720" w:footer="720" w:gutter="0"/>
      <w:pgNumType w:start="1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74117" w14:textId="77777777" w:rsidR="00D93B4F" w:rsidRDefault="00D93B4F" w:rsidP="00D05666">
      <w:r>
        <w:separator/>
      </w:r>
    </w:p>
  </w:endnote>
  <w:endnote w:type="continuationSeparator" w:id="0">
    <w:p w14:paraId="4E239896" w14:textId="77777777" w:rsidR="00D93B4F" w:rsidRDefault="00D93B4F" w:rsidP="00D05666">
      <w:r>
        <w:continuationSeparator/>
      </w:r>
    </w:p>
  </w:endnote>
  <w:endnote w:type="continuationNotice" w:id="1">
    <w:p w14:paraId="3F29C3B2" w14:textId="77777777" w:rsidR="00D93B4F" w:rsidRDefault="00D93B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E86A43" w:rsidRDefault="00E86A43">
    <w:pPr>
      <w:pStyle w:val="Porat"/>
      <w:jc w:val="right"/>
    </w:pPr>
  </w:p>
  <w:p w14:paraId="2575BBBA" w14:textId="77777777" w:rsidR="00E86A43" w:rsidRDefault="00E86A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E86A43" w:rsidRDefault="00E86A43">
    <w:pPr>
      <w:pStyle w:val="Porat"/>
      <w:jc w:val="right"/>
    </w:pPr>
    <w:r>
      <w:fldChar w:fldCharType="begin"/>
    </w:r>
    <w:r>
      <w:instrText xml:space="preserve"> PAGE   \* MERGEFORMAT </w:instrText>
    </w:r>
    <w:r>
      <w:fldChar w:fldCharType="separate"/>
    </w:r>
    <w:r w:rsidR="00ED2282">
      <w:rPr>
        <w:noProof/>
      </w:rPr>
      <w:t>16</w:t>
    </w:r>
    <w:r>
      <w:rPr>
        <w:noProof/>
      </w:rPr>
      <w:fldChar w:fldCharType="end"/>
    </w:r>
  </w:p>
  <w:p w14:paraId="0B840016" w14:textId="77777777" w:rsidR="00E86A43" w:rsidRDefault="00E86A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29838" w14:textId="77777777" w:rsidR="00D93B4F" w:rsidRDefault="00D93B4F" w:rsidP="00D05666">
      <w:r>
        <w:separator/>
      </w:r>
    </w:p>
  </w:footnote>
  <w:footnote w:type="continuationSeparator" w:id="0">
    <w:p w14:paraId="68ED0BE0" w14:textId="77777777" w:rsidR="00D93B4F" w:rsidRDefault="00D93B4F" w:rsidP="00D05666">
      <w:r>
        <w:continuationSeparator/>
      </w:r>
    </w:p>
  </w:footnote>
  <w:footnote w:type="continuationNotice" w:id="1">
    <w:p w14:paraId="7B2F8230" w14:textId="77777777" w:rsidR="00D93B4F" w:rsidRDefault="00D93B4F">
      <w:pPr>
        <w:spacing w:after="0" w:line="240" w:lineRule="auto"/>
      </w:pPr>
    </w:p>
  </w:footnote>
  <w:footnote w:id="2">
    <w:p w14:paraId="00CD7AC3" w14:textId="77777777" w:rsidR="00F31ED6" w:rsidRPr="001620D3" w:rsidRDefault="00F31ED6" w:rsidP="00F31ED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EB4A9A" w14:textId="77777777" w:rsidR="00F31ED6" w:rsidRPr="001620D3" w:rsidRDefault="00F31ED6">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99E5E5" w14:textId="77777777" w:rsidR="00F31ED6" w:rsidRDefault="00F31ED6">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1152901" w14:textId="77777777" w:rsidR="00F31ED6" w:rsidRPr="001620D3" w:rsidRDefault="00F31ED6" w:rsidP="00F31E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D2E8A6" w14:textId="77777777" w:rsidR="00F31ED6" w:rsidRPr="001620D3" w:rsidRDefault="00F31ED6">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34079D" w14:textId="77777777" w:rsidR="00F31ED6" w:rsidRDefault="00F31ED6">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014EDAC" w14:textId="77777777" w:rsidR="00F31ED6" w:rsidRPr="001620D3" w:rsidRDefault="00F31ED6" w:rsidP="00F31E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EEBEF1" w14:textId="77777777" w:rsidR="00F31ED6" w:rsidRPr="001620D3" w:rsidRDefault="00F31ED6">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B200D20" w14:textId="77777777" w:rsidR="00F31ED6" w:rsidRDefault="00F31ED6">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4667450"/>
      <w:docPartObj>
        <w:docPartGallery w:val="Page Numbers (Top of Page)"/>
        <w:docPartUnique/>
      </w:docPartObj>
    </w:sdtPr>
    <w:sdtContent>
      <w:p w14:paraId="2FDB27D3" w14:textId="07CC5A4D" w:rsidR="00E86A43" w:rsidRDefault="00E86A43">
        <w:pPr>
          <w:pStyle w:val="Antrats"/>
          <w:jc w:val="center"/>
        </w:pPr>
        <w:r>
          <w:fldChar w:fldCharType="begin"/>
        </w:r>
        <w:r>
          <w:instrText>PAGE   \* MERGEFORMAT</w:instrText>
        </w:r>
        <w:r>
          <w:fldChar w:fldCharType="separate"/>
        </w:r>
        <w:r w:rsidR="00ED2282">
          <w:rPr>
            <w:noProof/>
          </w:rPr>
          <w:t>21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25E937C"/>
    <w:lvl w:ilvl="0" w:tplc="867CA17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69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AE10CD"/>
    <w:multiLevelType w:val="hybridMultilevel"/>
    <w:tmpl w:val="F59C04CA"/>
    <w:lvl w:ilvl="0" w:tplc="98FA2E0C">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0FAA320F"/>
    <w:multiLevelType w:val="hybridMultilevel"/>
    <w:tmpl w:val="70E4448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340" w:hanging="36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9DB7BB5"/>
    <w:multiLevelType w:val="hybridMultilevel"/>
    <w:tmpl w:val="7E68F46E"/>
    <w:lvl w:ilvl="0" w:tplc="04090017">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A16504"/>
    <w:multiLevelType w:val="multilevel"/>
    <w:tmpl w:val="A608F48C"/>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decimal"/>
      <w:isLgl/>
      <w:lvlText w:val="%1.%2.%3."/>
      <w:lvlJc w:val="left"/>
      <w:pPr>
        <w:ind w:left="2160" w:hanging="1080"/>
      </w:pPr>
      <w:rPr>
        <w:rFonts w:hint="default"/>
        <w:sz w:val="20"/>
      </w:rPr>
    </w:lvl>
    <w:lvl w:ilvl="3">
      <w:start w:val="1"/>
      <w:numFmt w:val="decimal"/>
      <w:isLgl/>
      <w:lvlText w:val="%1.%2.%3.%4."/>
      <w:lvlJc w:val="left"/>
      <w:pPr>
        <w:ind w:left="2520" w:hanging="1080"/>
      </w:pPr>
      <w:rPr>
        <w:rFonts w:hint="default"/>
        <w:sz w:val="20"/>
      </w:rPr>
    </w:lvl>
    <w:lvl w:ilvl="4">
      <w:start w:val="1"/>
      <w:numFmt w:val="decimal"/>
      <w:isLgl/>
      <w:lvlText w:val="%1.%2.%3.%4.%5."/>
      <w:lvlJc w:val="left"/>
      <w:pPr>
        <w:ind w:left="3240" w:hanging="1440"/>
      </w:pPr>
      <w:rPr>
        <w:rFonts w:hint="default"/>
        <w:sz w:val="20"/>
      </w:rPr>
    </w:lvl>
    <w:lvl w:ilvl="5">
      <w:start w:val="1"/>
      <w:numFmt w:val="decimal"/>
      <w:isLgl/>
      <w:lvlText w:val="%1.%2.%3.%4.%5.%6."/>
      <w:lvlJc w:val="left"/>
      <w:pPr>
        <w:ind w:left="3960" w:hanging="1800"/>
      </w:pPr>
      <w:rPr>
        <w:rFonts w:hint="default"/>
        <w:sz w:val="20"/>
      </w:rPr>
    </w:lvl>
    <w:lvl w:ilvl="6">
      <w:start w:val="1"/>
      <w:numFmt w:val="decimal"/>
      <w:isLgl/>
      <w:lvlText w:val="%1.%2.%3.%4.%5.%6.%7."/>
      <w:lvlJc w:val="left"/>
      <w:pPr>
        <w:ind w:left="4680" w:hanging="2160"/>
      </w:pPr>
      <w:rPr>
        <w:rFonts w:hint="default"/>
        <w:sz w:val="20"/>
      </w:rPr>
    </w:lvl>
    <w:lvl w:ilvl="7">
      <w:start w:val="1"/>
      <w:numFmt w:val="decimal"/>
      <w:isLgl/>
      <w:lvlText w:val="%1.%2.%3.%4.%5.%6.%7.%8."/>
      <w:lvlJc w:val="left"/>
      <w:pPr>
        <w:ind w:left="5040" w:hanging="2160"/>
      </w:pPr>
      <w:rPr>
        <w:rFonts w:hint="default"/>
        <w:sz w:val="20"/>
      </w:rPr>
    </w:lvl>
    <w:lvl w:ilvl="8">
      <w:start w:val="1"/>
      <w:numFmt w:val="decimal"/>
      <w:isLgl/>
      <w:lvlText w:val="%1.%2.%3.%4.%5.%6.%7.%8.%9."/>
      <w:lvlJc w:val="left"/>
      <w:pPr>
        <w:ind w:left="5760" w:hanging="2520"/>
      </w:pPr>
      <w:rPr>
        <w:rFonts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DA64A93"/>
    <w:multiLevelType w:val="multilevel"/>
    <w:tmpl w:val="7AA4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3B0F52"/>
    <w:multiLevelType w:val="multilevel"/>
    <w:tmpl w:val="0592FB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4682228E"/>
    <w:multiLevelType w:val="multilevel"/>
    <w:tmpl w:val="281E822A"/>
    <w:lvl w:ilvl="0">
      <w:start w:val="1"/>
      <w:numFmt w:val="low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C2573E4"/>
    <w:multiLevelType w:val="hybridMultilevel"/>
    <w:tmpl w:val="7758E99E"/>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CE82821"/>
    <w:multiLevelType w:val="multilevel"/>
    <w:tmpl w:val="63C29DA0"/>
    <w:lvl w:ilvl="0">
      <w:start w:val="2"/>
      <w:numFmt w:val="decimal"/>
      <w:lvlText w:val="%1."/>
      <w:lvlJc w:val="left"/>
      <w:pPr>
        <w:ind w:left="360" w:hanging="360"/>
      </w:pPr>
      <w:rPr>
        <w:rFonts w:cs="Arial" w:hint="default"/>
        <w:sz w:val="21"/>
      </w:rPr>
    </w:lvl>
    <w:lvl w:ilvl="1">
      <w:start w:val="1"/>
      <w:numFmt w:val="decimal"/>
      <w:lvlText w:val="%1.%2."/>
      <w:lvlJc w:val="left"/>
      <w:pPr>
        <w:ind w:left="720" w:hanging="360"/>
      </w:pPr>
      <w:rPr>
        <w:rFonts w:cs="Arial" w:hint="default"/>
        <w:sz w:val="21"/>
      </w:rPr>
    </w:lvl>
    <w:lvl w:ilvl="2">
      <w:start w:val="1"/>
      <w:numFmt w:val="decimal"/>
      <w:lvlText w:val="%1.%2.%3."/>
      <w:lvlJc w:val="left"/>
      <w:pPr>
        <w:ind w:left="1440" w:hanging="720"/>
      </w:pPr>
      <w:rPr>
        <w:rFonts w:cs="Arial" w:hint="default"/>
        <w:sz w:val="21"/>
      </w:rPr>
    </w:lvl>
    <w:lvl w:ilvl="3">
      <w:start w:val="1"/>
      <w:numFmt w:val="decimal"/>
      <w:lvlText w:val="%1.%2.%3.%4."/>
      <w:lvlJc w:val="left"/>
      <w:pPr>
        <w:ind w:left="1800" w:hanging="720"/>
      </w:pPr>
      <w:rPr>
        <w:rFonts w:cs="Arial" w:hint="default"/>
        <w:sz w:val="21"/>
      </w:rPr>
    </w:lvl>
    <w:lvl w:ilvl="4">
      <w:start w:val="1"/>
      <w:numFmt w:val="decimal"/>
      <w:lvlText w:val="%1.%2.%3.%4.%5."/>
      <w:lvlJc w:val="left"/>
      <w:pPr>
        <w:ind w:left="2520" w:hanging="1080"/>
      </w:pPr>
      <w:rPr>
        <w:rFonts w:cs="Arial" w:hint="default"/>
        <w:sz w:val="21"/>
      </w:rPr>
    </w:lvl>
    <w:lvl w:ilvl="5">
      <w:start w:val="1"/>
      <w:numFmt w:val="decimal"/>
      <w:lvlText w:val="%1.%2.%3.%4.%5.%6."/>
      <w:lvlJc w:val="left"/>
      <w:pPr>
        <w:ind w:left="2880" w:hanging="1080"/>
      </w:pPr>
      <w:rPr>
        <w:rFonts w:cs="Arial" w:hint="default"/>
        <w:sz w:val="21"/>
      </w:rPr>
    </w:lvl>
    <w:lvl w:ilvl="6">
      <w:start w:val="1"/>
      <w:numFmt w:val="decimal"/>
      <w:lvlText w:val="%1.%2.%3.%4.%5.%6.%7."/>
      <w:lvlJc w:val="left"/>
      <w:pPr>
        <w:ind w:left="3600" w:hanging="1440"/>
      </w:pPr>
      <w:rPr>
        <w:rFonts w:cs="Arial" w:hint="default"/>
        <w:sz w:val="21"/>
      </w:rPr>
    </w:lvl>
    <w:lvl w:ilvl="7">
      <w:start w:val="1"/>
      <w:numFmt w:val="decimal"/>
      <w:lvlText w:val="%1.%2.%3.%4.%5.%6.%7.%8."/>
      <w:lvlJc w:val="left"/>
      <w:pPr>
        <w:ind w:left="3960" w:hanging="1440"/>
      </w:pPr>
      <w:rPr>
        <w:rFonts w:cs="Arial" w:hint="default"/>
        <w:sz w:val="21"/>
      </w:rPr>
    </w:lvl>
    <w:lvl w:ilvl="8">
      <w:start w:val="1"/>
      <w:numFmt w:val="decimal"/>
      <w:lvlText w:val="%1.%2.%3.%4.%5.%6.%7.%8.%9."/>
      <w:lvlJc w:val="left"/>
      <w:pPr>
        <w:ind w:left="4680" w:hanging="1800"/>
      </w:pPr>
      <w:rPr>
        <w:rFonts w:cs="Arial" w:hint="default"/>
        <w:sz w:val="21"/>
      </w:rPr>
    </w:lvl>
  </w:abstractNum>
  <w:abstractNum w:abstractNumId="16" w15:restartNumberingAfterBreak="0">
    <w:nsid w:val="4D784AEB"/>
    <w:multiLevelType w:val="multilevel"/>
    <w:tmpl w:val="CCAC6284"/>
    <w:lvl w:ilvl="0">
      <w:start w:val="1"/>
      <w:numFmt w:val="decimal"/>
      <w:lvlText w:val="%1."/>
      <w:lvlJc w:val="left"/>
      <w:pPr>
        <w:ind w:left="720" w:hanging="360"/>
      </w:pPr>
      <w:rPr>
        <w:rFonts w:hint="default"/>
        <w:sz w:val="20"/>
      </w:rPr>
    </w:lvl>
    <w:lvl w:ilvl="1">
      <w:start w:val="1"/>
      <w:numFmt w:val="decimal"/>
      <w:isLgl/>
      <w:lvlText w:val="%1.%2."/>
      <w:lvlJc w:val="left"/>
      <w:pPr>
        <w:ind w:left="1440" w:hanging="720"/>
      </w:pPr>
      <w:rPr>
        <w:rFonts w:hint="default"/>
        <w:sz w:val="20"/>
      </w:rPr>
    </w:lvl>
    <w:lvl w:ilvl="2">
      <w:start w:val="1"/>
      <w:numFmt w:val="decimal"/>
      <w:isLgl/>
      <w:lvlText w:val="%1.%2.%3."/>
      <w:lvlJc w:val="left"/>
      <w:pPr>
        <w:ind w:left="2160" w:hanging="1080"/>
      </w:pPr>
      <w:rPr>
        <w:rFonts w:hint="default"/>
        <w:sz w:val="20"/>
      </w:rPr>
    </w:lvl>
    <w:lvl w:ilvl="3">
      <w:start w:val="1"/>
      <w:numFmt w:val="decimal"/>
      <w:isLgl/>
      <w:lvlText w:val="%1.%2.%3.%4."/>
      <w:lvlJc w:val="left"/>
      <w:pPr>
        <w:ind w:left="2520" w:hanging="1080"/>
      </w:pPr>
      <w:rPr>
        <w:rFonts w:hint="default"/>
        <w:sz w:val="20"/>
      </w:rPr>
    </w:lvl>
    <w:lvl w:ilvl="4">
      <w:start w:val="1"/>
      <w:numFmt w:val="decimal"/>
      <w:isLgl/>
      <w:lvlText w:val="%1.%2.%3.%4.%5."/>
      <w:lvlJc w:val="left"/>
      <w:pPr>
        <w:ind w:left="3240" w:hanging="1440"/>
      </w:pPr>
      <w:rPr>
        <w:rFonts w:hint="default"/>
        <w:sz w:val="20"/>
      </w:rPr>
    </w:lvl>
    <w:lvl w:ilvl="5">
      <w:start w:val="1"/>
      <w:numFmt w:val="decimal"/>
      <w:isLgl/>
      <w:lvlText w:val="%1.%2.%3.%4.%5.%6."/>
      <w:lvlJc w:val="left"/>
      <w:pPr>
        <w:ind w:left="3960" w:hanging="1800"/>
      </w:pPr>
      <w:rPr>
        <w:rFonts w:hint="default"/>
        <w:sz w:val="20"/>
      </w:rPr>
    </w:lvl>
    <w:lvl w:ilvl="6">
      <w:start w:val="1"/>
      <w:numFmt w:val="decimal"/>
      <w:isLgl/>
      <w:lvlText w:val="%1.%2.%3.%4.%5.%6.%7."/>
      <w:lvlJc w:val="left"/>
      <w:pPr>
        <w:ind w:left="4680" w:hanging="2160"/>
      </w:pPr>
      <w:rPr>
        <w:rFonts w:hint="default"/>
        <w:sz w:val="20"/>
      </w:rPr>
    </w:lvl>
    <w:lvl w:ilvl="7">
      <w:start w:val="1"/>
      <w:numFmt w:val="decimal"/>
      <w:isLgl/>
      <w:lvlText w:val="%1.%2.%3.%4.%5.%6.%7.%8."/>
      <w:lvlJc w:val="left"/>
      <w:pPr>
        <w:ind w:left="5040" w:hanging="2160"/>
      </w:pPr>
      <w:rPr>
        <w:rFonts w:hint="default"/>
        <w:sz w:val="20"/>
      </w:rPr>
    </w:lvl>
    <w:lvl w:ilvl="8">
      <w:start w:val="1"/>
      <w:numFmt w:val="decimal"/>
      <w:isLgl/>
      <w:lvlText w:val="%1.%2.%3.%4.%5.%6.%7.%8.%9."/>
      <w:lvlJc w:val="left"/>
      <w:pPr>
        <w:ind w:left="5760" w:hanging="2520"/>
      </w:pPr>
      <w:rPr>
        <w:rFonts w:hint="default"/>
        <w:sz w:val="20"/>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0673406"/>
    <w:multiLevelType w:val="multilevel"/>
    <w:tmpl w:val="0D0CDA6A"/>
    <w:lvl w:ilvl="0">
      <w:start w:val="2"/>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9" w15:restartNumberingAfterBreak="0">
    <w:nsid w:val="54F5002F"/>
    <w:multiLevelType w:val="hybridMultilevel"/>
    <w:tmpl w:val="67E8BC28"/>
    <w:lvl w:ilvl="0" w:tplc="04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A570CFA"/>
    <w:multiLevelType w:val="multilevel"/>
    <w:tmpl w:val="F2AA0F56"/>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8157" w:hanging="360"/>
      </w:pPr>
      <w:rPr>
        <w:rFonts w:eastAsiaTheme="minorEastAsia" w:hint="default"/>
        <w:i w:val="0"/>
        <w:color w:val="auto"/>
      </w:rPr>
    </w:lvl>
    <w:lvl w:ilvl="2">
      <w:start w:val="1"/>
      <w:numFmt w:val="decimal"/>
      <w:lvlText w:val="%1.%2.%3."/>
      <w:lvlJc w:val="left"/>
      <w:pPr>
        <w:ind w:left="2860" w:hanging="720"/>
      </w:pPr>
      <w:rPr>
        <w:rFonts w:eastAsiaTheme="minorEastAsia" w:hint="default"/>
        <w:i w:val="0"/>
        <w:color w:val="auto"/>
      </w:rPr>
    </w:lvl>
    <w:lvl w:ilvl="3">
      <w:start w:val="1"/>
      <w:numFmt w:val="decimal"/>
      <w:lvlText w:val="%1.%2.%3.%4."/>
      <w:lvlJc w:val="left"/>
      <w:pPr>
        <w:ind w:left="3930" w:hanging="720"/>
      </w:pPr>
      <w:rPr>
        <w:rFonts w:eastAsiaTheme="minorEastAsia" w:hint="default"/>
        <w:i w:val="0"/>
        <w:color w:val="auto"/>
      </w:rPr>
    </w:lvl>
    <w:lvl w:ilvl="4">
      <w:start w:val="1"/>
      <w:numFmt w:val="decimal"/>
      <w:lvlText w:val="%1.%2.%3.%4.%5."/>
      <w:lvlJc w:val="left"/>
      <w:pPr>
        <w:ind w:left="5360" w:hanging="1080"/>
      </w:pPr>
      <w:rPr>
        <w:rFonts w:eastAsiaTheme="minorEastAsia" w:hint="default"/>
        <w:i w:val="0"/>
        <w:color w:val="auto"/>
      </w:rPr>
    </w:lvl>
    <w:lvl w:ilvl="5">
      <w:start w:val="1"/>
      <w:numFmt w:val="decimal"/>
      <w:lvlText w:val="%1.%2.%3.%4.%5.%6."/>
      <w:lvlJc w:val="left"/>
      <w:pPr>
        <w:ind w:left="6430" w:hanging="1080"/>
      </w:pPr>
      <w:rPr>
        <w:rFonts w:eastAsiaTheme="minorEastAsia" w:hint="default"/>
        <w:i w:val="0"/>
        <w:color w:val="auto"/>
      </w:rPr>
    </w:lvl>
    <w:lvl w:ilvl="6">
      <w:start w:val="1"/>
      <w:numFmt w:val="decimal"/>
      <w:lvlText w:val="%1.%2.%3.%4.%5.%6.%7."/>
      <w:lvlJc w:val="left"/>
      <w:pPr>
        <w:ind w:left="7860" w:hanging="1440"/>
      </w:pPr>
      <w:rPr>
        <w:rFonts w:eastAsiaTheme="minorEastAsia" w:hint="default"/>
        <w:i w:val="0"/>
        <w:color w:val="auto"/>
      </w:rPr>
    </w:lvl>
    <w:lvl w:ilvl="7">
      <w:start w:val="1"/>
      <w:numFmt w:val="decimal"/>
      <w:lvlText w:val="%1.%2.%3.%4.%5.%6.%7.%8."/>
      <w:lvlJc w:val="left"/>
      <w:pPr>
        <w:ind w:left="8930" w:hanging="1440"/>
      </w:pPr>
      <w:rPr>
        <w:rFonts w:eastAsiaTheme="minorEastAsia" w:hint="default"/>
        <w:i w:val="0"/>
        <w:color w:val="auto"/>
      </w:rPr>
    </w:lvl>
    <w:lvl w:ilvl="8">
      <w:start w:val="1"/>
      <w:numFmt w:val="decimal"/>
      <w:lvlText w:val="%1.%2.%3.%4.%5.%6.%7.%8.%9."/>
      <w:lvlJc w:val="left"/>
      <w:pPr>
        <w:ind w:left="10000" w:hanging="1440"/>
      </w:pPr>
      <w:rPr>
        <w:rFonts w:eastAsiaTheme="minorEastAsia" w:hint="default"/>
        <w:i w:val="0"/>
        <w:color w:val="auto"/>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CD630D"/>
    <w:multiLevelType w:val="multilevel"/>
    <w:tmpl w:val="3E000B44"/>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DF0700E"/>
    <w:multiLevelType w:val="multilevel"/>
    <w:tmpl w:val="CC58FA2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A574144"/>
    <w:multiLevelType w:val="multilevel"/>
    <w:tmpl w:val="CDD04E54"/>
    <w:lvl w:ilvl="0">
      <w:start w:val="1"/>
      <w:numFmt w:val="lowerLetter"/>
      <w:lvlText w:val="%1)"/>
      <w:lvlJc w:val="left"/>
      <w:pPr>
        <w:tabs>
          <w:tab w:val="num" w:pos="720"/>
        </w:tabs>
        <w:ind w:left="720" w:hanging="360"/>
      </w:pPr>
      <w:rPr>
        <w:rFonts w:hint="default"/>
        <w:sz w:val="21"/>
        <w:szCs w:val="21"/>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4A7E4E"/>
    <w:multiLevelType w:val="hybridMultilevel"/>
    <w:tmpl w:val="80049C34"/>
    <w:lvl w:ilvl="0" w:tplc="04270017">
      <w:start w:val="1"/>
      <w:numFmt w:val="lowerLetter"/>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008019025">
    <w:abstractNumId w:val="6"/>
  </w:num>
  <w:num w:numId="2" w16cid:durableId="2077699461">
    <w:abstractNumId w:val="4"/>
  </w:num>
  <w:num w:numId="3" w16cid:durableId="1827941469">
    <w:abstractNumId w:val="22"/>
  </w:num>
  <w:num w:numId="4" w16cid:durableId="616639957">
    <w:abstractNumId w:val="26"/>
  </w:num>
  <w:num w:numId="5" w16cid:durableId="613252391">
    <w:abstractNumId w:val="31"/>
  </w:num>
  <w:num w:numId="6" w16cid:durableId="736320040">
    <w:abstractNumId w:val="1"/>
  </w:num>
  <w:num w:numId="7" w16cid:durableId="474835460">
    <w:abstractNumId w:val="32"/>
  </w:num>
  <w:num w:numId="8" w16cid:durableId="1041707642">
    <w:abstractNumId w:val="17"/>
  </w:num>
  <w:num w:numId="9" w16cid:durableId="803962200">
    <w:abstractNumId w:val="28"/>
  </w:num>
  <w:num w:numId="10" w16cid:durableId="1782842914">
    <w:abstractNumId w:val="11"/>
  </w:num>
  <w:num w:numId="11" w16cid:durableId="1410614283">
    <w:abstractNumId w:val="20"/>
  </w:num>
  <w:num w:numId="12" w16cid:durableId="1623262278">
    <w:abstractNumId w:val="15"/>
  </w:num>
  <w:num w:numId="13" w16cid:durableId="498467808">
    <w:abstractNumId w:val="33"/>
  </w:num>
  <w:num w:numId="14" w16cid:durableId="1677028249">
    <w:abstractNumId w:val="18"/>
  </w:num>
  <w:num w:numId="15" w16cid:durableId="74983150">
    <w:abstractNumId w:val="8"/>
  </w:num>
  <w:num w:numId="16" w16cid:durableId="476922146">
    <w:abstractNumId w:val="25"/>
  </w:num>
  <w:num w:numId="17" w16cid:durableId="893276659">
    <w:abstractNumId w:val="21"/>
  </w:num>
  <w:num w:numId="18" w16cid:durableId="476730376">
    <w:abstractNumId w:val="29"/>
  </w:num>
  <w:num w:numId="19" w16cid:durableId="2038267659">
    <w:abstractNumId w:val="13"/>
  </w:num>
  <w:num w:numId="20" w16cid:durableId="951320723">
    <w:abstractNumId w:val="24"/>
  </w:num>
  <w:num w:numId="21" w16cid:durableId="659621211">
    <w:abstractNumId w:val="27"/>
  </w:num>
  <w:num w:numId="22" w16cid:durableId="119304671">
    <w:abstractNumId w:val="0"/>
  </w:num>
  <w:num w:numId="23" w16cid:durableId="1579054700">
    <w:abstractNumId w:val="19"/>
  </w:num>
  <w:num w:numId="24" w16cid:durableId="1857694214">
    <w:abstractNumId w:val="12"/>
    <w:lvlOverride w:ilvl="0">
      <w:startOverride w:val="1"/>
    </w:lvlOverride>
    <w:lvlOverride w:ilvl="1"/>
    <w:lvlOverride w:ilvl="2"/>
    <w:lvlOverride w:ilvl="3"/>
    <w:lvlOverride w:ilvl="4"/>
    <w:lvlOverride w:ilvl="5"/>
    <w:lvlOverride w:ilvl="6"/>
    <w:lvlOverride w:ilvl="7"/>
    <w:lvlOverride w:ilvl="8"/>
  </w:num>
  <w:num w:numId="25" w16cid:durableId="2002081244">
    <w:abstractNumId w:val="10"/>
  </w:num>
  <w:num w:numId="26" w16cid:durableId="321394062">
    <w:abstractNumId w:val="5"/>
  </w:num>
  <w:num w:numId="27" w16cid:durableId="209191928">
    <w:abstractNumId w:val="16"/>
  </w:num>
  <w:num w:numId="28" w16cid:durableId="719595096">
    <w:abstractNumId w:val="23"/>
  </w:num>
  <w:num w:numId="29" w16cid:durableId="1712194918">
    <w:abstractNumId w:val="14"/>
  </w:num>
  <w:num w:numId="30" w16cid:durableId="209733221">
    <w:abstractNumId w:val="7"/>
  </w:num>
  <w:num w:numId="31" w16cid:durableId="1217427660">
    <w:abstractNumId w:val="34"/>
  </w:num>
  <w:num w:numId="32" w16cid:durableId="1523856163">
    <w:abstractNumId w:val="3"/>
  </w:num>
  <w:num w:numId="33" w16cid:durableId="1072047445">
    <w:abstractNumId w:val="9"/>
  </w:num>
  <w:num w:numId="34" w16cid:durableId="1448886778">
    <w:abstractNumId w:val="30"/>
  </w:num>
  <w:num w:numId="35" w16cid:durableId="1420172738">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53"/>
    <w:rsid w:val="0000026A"/>
    <w:rsid w:val="000003D3"/>
    <w:rsid w:val="00000B56"/>
    <w:rsid w:val="00000F53"/>
    <w:rsid w:val="00001073"/>
    <w:rsid w:val="00001160"/>
    <w:rsid w:val="00001455"/>
    <w:rsid w:val="00001CCF"/>
    <w:rsid w:val="00002408"/>
    <w:rsid w:val="0000321B"/>
    <w:rsid w:val="00003568"/>
    <w:rsid w:val="000035DA"/>
    <w:rsid w:val="00003A28"/>
    <w:rsid w:val="00003A3F"/>
    <w:rsid w:val="000044FA"/>
    <w:rsid w:val="00004521"/>
    <w:rsid w:val="00004A08"/>
    <w:rsid w:val="00005F36"/>
    <w:rsid w:val="000060AC"/>
    <w:rsid w:val="000066E5"/>
    <w:rsid w:val="00006991"/>
    <w:rsid w:val="000074A0"/>
    <w:rsid w:val="00007D23"/>
    <w:rsid w:val="00007EC9"/>
    <w:rsid w:val="00007F36"/>
    <w:rsid w:val="0001089B"/>
    <w:rsid w:val="00010B64"/>
    <w:rsid w:val="00010EAD"/>
    <w:rsid w:val="00010FA6"/>
    <w:rsid w:val="00011887"/>
    <w:rsid w:val="00011A8D"/>
    <w:rsid w:val="00011B40"/>
    <w:rsid w:val="00012892"/>
    <w:rsid w:val="000128CD"/>
    <w:rsid w:val="00012B22"/>
    <w:rsid w:val="00012BE7"/>
    <w:rsid w:val="000133D6"/>
    <w:rsid w:val="00013DF0"/>
    <w:rsid w:val="00013EF1"/>
    <w:rsid w:val="00013F1E"/>
    <w:rsid w:val="00013FF6"/>
    <w:rsid w:val="00014A61"/>
    <w:rsid w:val="00015C75"/>
    <w:rsid w:val="00015FC9"/>
    <w:rsid w:val="0001618D"/>
    <w:rsid w:val="000163AA"/>
    <w:rsid w:val="0001658B"/>
    <w:rsid w:val="0001670E"/>
    <w:rsid w:val="00016FDD"/>
    <w:rsid w:val="00017009"/>
    <w:rsid w:val="000206C9"/>
    <w:rsid w:val="00020FD4"/>
    <w:rsid w:val="00021574"/>
    <w:rsid w:val="00021ECC"/>
    <w:rsid w:val="00021EFA"/>
    <w:rsid w:val="000220F5"/>
    <w:rsid w:val="000221F4"/>
    <w:rsid w:val="00022247"/>
    <w:rsid w:val="00022DEB"/>
    <w:rsid w:val="00022E0C"/>
    <w:rsid w:val="00022E65"/>
    <w:rsid w:val="00023641"/>
    <w:rsid w:val="00023FC3"/>
    <w:rsid w:val="00024DB9"/>
    <w:rsid w:val="0002541F"/>
    <w:rsid w:val="000259F8"/>
    <w:rsid w:val="00026246"/>
    <w:rsid w:val="00026673"/>
    <w:rsid w:val="00026690"/>
    <w:rsid w:val="00026A51"/>
    <w:rsid w:val="00026D16"/>
    <w:rsid w:val="00030C02"/>
    <w:rsid w:val="00030C76"/>
    <w:rsid w:val="00030F90"/>
    <w:rsid w:val="000315EB"/>
    <w:rsid w:val="0003169B"/>
    <w:rsid w:val="00031A62"/>
    <w:rsid w:val="00031D62"/>
    <w:rsid w:val="000321E6"/>
    <w:rsid w:val="0003281A"/>
    <w:rsid w:val="00032D19"/>
    <w:rsid w:val="00032F16"/>
    <w:rsid w:val="000332FA"/>
    <w:rsid w:val="000345A4"/>
    <w:rsid w:val="000347B6"/>
    <w:rsid w:val="00034A4A"/>
    <w:rsid w:val="00035221"/>
    <w:rsid w:val="000356C7"/>
    <w:rsid w:val="0003587B"/>
    <w:rsid w:val="0003638B"/>
    <w:rsid w:val="00036433"/>
    <w:rsid w:val="000369A7"/>
    <w:rsid w:val="000372C8"/>
    <w:rsid w:val="000372F4"/>
    <w:rsid w:val="000373E5"/>
    <w:rsid w:val="00037649"/>
    <w:rsid w:val="000379DC"/>
    <w:rsid w:val="00040233"/>
    <w:rsid w:val="00040C0F"/>
    <w:rsid w:val="00042720"/>
    <w:rsid w:val="00042937"/>
    <w:rsid w:val="00042D50"/>
    <w:rsid w:val="00042DF1"/>
    <w:rsid w:val="000431AC"/>
    <w:rsid w:val="00043C51"/>
    <w:rsid w:val="00043D65"/>
    <w:rsid w:val="00044613"/>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68"/>
    <w:rsid w:val="00051A51"/>
    <w:rsid w:val="00051E9D"/>
    <w:rsid w:val="00051F2D"/>
    <w:rsid w:val="000521F2"/>
    <w:rsid w:val="00052365"/>
    <w:rsid w:val="0005295E"/>
    <w:rsid w:val="00052BF4"/>
    <w:rsid w:val="00053139"/>
    <w:rsid w:val="0005396D"/>
    <w:rsid w:val="00053ABC"/>
    <w:rsid w:val="000543B5"/>
    <w:rsid w:val="00055235"/>
    <w:rsid w:val="000561CC"/>
    <w:rsid w:val="000561FF"/>
    <w:rsid w:val="00056752"/>
    <w:rsid w:val="00057121"/>
    <w:rsid w:val="000571AD"/>
    <w:rsid w:val="00057346"/>
    <w:rsid w:val="000578C9"/>
    <w:rsid w:val="0006040C"/>
    <w:rsid w:val="000605C5"/>
    <w:rsid w:val="000608EF"/>
    <w:rsid w:val="00061084"/>
    <w:rsid w:val="00061466"/>
    <w:rsid w:val="000618A6"/>
    <w:rsid w:val="00061E86"/>
    <w:rsid w:val="0006300C"/>
    <w:rsid w:val="000631F1"/>
    <w:rsid w:val="00064868"/>
    <w:rsid w:val="0006575D"/>
    <w:rsid w:val="000659E9"/>
    <w:rsid w:val="00065D44"/>
    <w:rsid w:val="00066BB9"/>
    <w:rsid w:val="00066D29"/>
    <w:rsid w:val="00067681"/>
    <w:rsid w:val="00067A88"/>
    <w:rsid w:val="00067DCC"/>
    <w:rsid w:val="00067DD4"/>
    <w:rsid w:val="00067EAF"/>
    <w:rsid w:val="0007051B"/>
    <w:rsid w:val="00070693"/>
    <w:rsid w:val="000714BF"/>
    <w:rsid w:val="00071548"/>
    <w:rsid w:val="000716B1"/>
    <w:rsid w:val="00072B71"/>
    <w:rsid w:val="00072F31"/>
    <w:rsid w:val="00072FE6"/>
    <w:rsid w:val="000738C7"/>
    <w:rsid w:val="000739AE"/>
    <w:rsid w:val="000749D7"/>
    <w:rsid w:val="00074A01"/>
    <w:rsid w:val="00074DEB"/>
    <w:rsid w:val="00074E9E"/>
    <w:rsid w:val="0007511C"/>
    <w:rsid w:val="00075511"/>
    <w:rsid w:val="00075D27"/>
    <w:rsid w:val="0007628D"/>
    <w:rsid w:val="00076B08"/>
    <w:rsid w:val="00076FB7"/>
    <w:rsid w:val="00077583"/>
    <w:rsid w:val="000775B4"/>
    <w:rsid w:val="0007766C"/>
    <w:rsid w:val="00080396"/>
    <w:rsid w:val="00080D10"/>
    <w:rsid w:val="00080EE8"/>
    <w:rsid w:val="00080F53"/>
    <w:rsid w:val="0008241E"/>
    <w:rsid w:val="00082F6A"/>
    <w:rsid w:val="0008369A"/>
    <w:rsid w:val="0008436A"/>
    <w:rsid w:val="000851E4"/>
    <w:rsid w:val="00085478"/>
    <w:rsid w:val="00085609"/>
    <w:rsid w:val="000859C8"/>
    <w:rsid w:val="0008642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28"/>
    <w:rsid w:val="00092FA2"/>
    <w:rsid w:val="00094604"/>
    <w:rsid w:val="00095279"/>
    <w:rsid w:val="00095834"/>
    <w:rsid w:val="00095A99"/>
    <w:rsid w:val="0009724E"/>
    <w:rsid w:val="00097B80"/>
    <w:rsid w:val="00097F22"/>
    <w:rsid w:val="000A05FB"/>
    <w:rsid w:val="000A09BB"/>
    <w:rsid w:val="000A0DFE"/>
    <w:rsid w:val="000A0F5D"/>
    <w:rsid w:val="000A1E34"/>
    <w:rsid w:val="000A202B"/>
    <w:rsid w:val="000A2A16"/>
    <w:rsid w:val="000A2CBA"/>
    <w:rsid w:val="000A2D88"/>
    <w:rsid w:val="000A5738"/>
    <w:rsid w:val="000A5802"/>
    <w:rsid w:val="000A5FB1"/>
    <w:rsid w:val="000A6BBE"/>
    <w:rsid w:val="000A6DE7"/>
    <w:rsid w:val="000A76C1"/>
    <w:rsid w:val="000A7BF8"/>
    <w:rsid w:val="000A7E99"/>
    <w:rsid w:val="000B049C"/>
    <w:rsid w:val="000B0CED"/>
    <w:rsid w:val="000B2E23"/>
    <w:rsid w:val="000B326F"/>
    <w:rsid w:val="000B36CB"/>
    <w:rsid w:val="000B3708"/>
    <w:rsid w:val="000B4E01"/>
    <w:rsid w:val="000B4E6D"/>
    <w:rsid w:val="000B4E90"/>
    <w:rsid w:val="000B51DF"/>
    <w:rsid w:val="000B5255"/>
    <w:rsid w:val="000B5C12"/>
    <w:rsid w:val="000B685D"/>
    <w:rsid w:val="000B7223"/>
    <w:rsid w:val="000C006A"/>
    <w:rsid w:val="000C02F3"/>
    <w:rsid w:val="000C1AE5"/>
    <w:rsid w:val="000C1F59"/>
    <w:rsid w:val="000C211C"/>
    <w:rsid w:val="000C2217"/>
    <w:rsid w:val="000C238A"/>
    <w:rsid w:val="000C2C07"/>
    <w:rsid w:val="000C34A7"/>
    <w:rsid w:val="000C3845"/>
    <w:rsid w:val="000C3D2E"/>
    <w:rsid w:val="000C3F2E"/>
    <w:rsid w:val="000C3F71"/>
    <w:rsid w:val="000C437B"/>
    <w:rsid w:val="000C4D87"/>
    <w:rsid w:val="000C4DF9"/>
    <w:rsid w:val="000C55D6"/>
    <w:rsid w:val="000C59B8"/>
    <w:rsid w:val="000C5FAE"/>
    <w:rsid w:val="000C6068"/>
    <w:rsid w:val="000C6A2E"/>
    <w:rsid w:val="000C6ADE"/>
    <w:rsid w:val="000C7160"/>
    <w:rsid w:val="000C7AA7"/>
    <w:rsid w:val="000D0F58"/>
    <w:rsid w:val="000D13D6"/>
    <w:rsid w:val="000D18E9"/>
    <w:rsid w:val="000D26D8"/>
    <w:rsid w:val="000D412D"/>
    <w:rsid w:val="000D4406"/>
    <w:rsid w:val="000D4B9C"/>
    <w:rsid w:val="000D4E2B"/>
    <w:rsid w:val="000D5C58"/>
    <w:rsid w:val="000D638A"/>
    <w:rsid w:val="000D6AE1"/>
    <w:rsid w:val="000D71C2"/>
    <w:rsid w:val="000D7494"/>
    <w:rsid w:val="000D7AD2"/>
    <w:rsid w:val="000E083B"/>
    <w:rsid w:val="000E0EAE"/>
    <w:rsid w:val="000E10BD"/>
    <w:rsid w:val="000E149B"/>
    <w:rsid w:val="000E1743"/>
    <w:rsid w:val="000E2119"/>
    <w:rsid w:val="000E266E"/>
    <w:rsid w:val="000E2C0C"/>
    <w:rsid w:val="000E2FD9"/>
    <w:rsid w:val="000E31D4"/>
    <w:rsid w:val="000E3448"/>
    <w:rsid w:val="000E35A0"/>
    <w:rsid w:val="000E37BD"/>
    <w:rsid w:val="000E3E3A"/>
    <w:rsid w:val="000E430C"/>
    <w:rsid w:val="000E458D"/>
    <w:rsid w:val="000E46E7"/>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0E"/>
    <w:rsid w:val="000F403D"/>
    <w:rsid w:val="000F4AA3"/>
    <w:rsid w:val="000F4B8F"/>
    <w:rsid w:val="000F4C20"/>
    <w:rsid w:val="000F4CA3"/>
    <w:rsid w:val="000F513D"/>
    <w:rsid w:val="000F5948"/>
    <w:rsid w:val="000F7102"/>
    <w:rsid w:val="00100B38"/>
    <w:rsid w:val="00100FEB"/>
    <w:rsid w:val="001010F7"/>
    <w:rsid w:val="00101313"/>
    <w:rsid w:val="00101C48"/>
    <w:rsid w:val="00101DB0"/>
    <w:rsid w:val="0010270D"/>
    <w:rsid w:val="00102D1D"/>
    <w:rsid w:val="00103779"/>
    <w:rsid w:val="001045A6"/>
    <w:rsid w:val="0010505E"/>
    <w:rsid w:val="001059DC"/>
    <w:rsid w:val="001059F7"/>
    <w:rsid w:val="00105FA3"/>
    <w:rsid w:val="001072BE"/>
    <w:rsid w:val="00107423"/>
    <w:rsid w:val="0010779C"/>
    <w:rsid w:val="00107A04"/>
    <w:rsid w:val="0011017B"/>
    <w:rsid w:val="0011029A"/>
    <w:rsid w:val="00110481"/>
    <w:rsid w:val="00110D1D"/>
    <w:rsid w:val="001112D1"/>
    <w:rsid w:val="00111429"/>
    <w:rsid w:val="00111943"/>
    <w:rsid w:val="0011199A"/>
    <w:rsid w:val="001123B4"/>
    <w:rsid w:val="001126FB"/>
    <w:rsid w:val="00112B3F"/>
    <w:rsid w:val="00112EE8"/>
    <w:rsid w:val="0011320C"/>
    <w:rsid w:val="0011344C"/>
    <w:rsid w:val="00113B07"/>
    <w:rsid w:val="00113C79"/>
    <w:rsid w:val="00113EAE"/>
    <w:rsid w:val="00113FD3"/>
    <w:rsid w:val="00114DB2"/>
    <w:rsid w:val="001151D0"/>
    <w:rsid w:val="00115438"/>
    <w:rsid w:val="001163B7"/>
    <w:rsid w:val="00116799"/>
    <w:rsid w:val="001169BC"/>
    <w:rsid w:val="00116A84"/>
    <w:rsid w:val="0011798C"/>
    <w:rsid w:val="00117DD0"/>
    <w:rsid w:val="001206C5"/>
    <w:rsid w:val="00120C51"/>
    <w:rsid w:val="00120F58"/>
    <w:rsid w:val="00121867"/>
    <w:rsid w:val="00121982"/>
    <w:rsid w:val="00121CC9"/>
    <w:rsid w:val="0012267C"/>
    <w:rsid w:val="001229FD"/>
    <w:rsid w:val="00124338"/>
    <w:rsid w:val="00124345"/>
    <w:rsid w:val="00124FB1"/>
    <w:rsid w:val="00125082"/>
    <w:rsid w:val="0012584E"/>
    <w:rsid w:val="0012639E"/>
    <w:rsid w:val="00126741"/>
    <w:rsid w:val="00126BC4"/>
    <w:rsid w:val="00127196"/>
    <w:rsid w:val="001275FB"/>
    <w:rsid w:val="00127F38"/>
    <w:rsid w:val="0013010B"/>
    <w:rsid w:val="0013067A"/>
    <w:rsid w:val="00130B25"/>
    <w:rsid w:val="0013140B"/>
    <w:rsid w:val="00131BA4"/>
    <w:rsid w:val="001329A7"/>
    <w:rsid w:val="00132BAE"/>
    <w:rsid w:val="00132C73"/>
    <w:rsid w:val="00132FC0"/>
    <w:rsid w:val="0013353A"/>
    <w:rsid w:val="00133A0C"/>
    <w:rsid w:val="00134825"/>
    <w:rsid w:val="0013485F"/>
    <w:rsid w:val="00135122"/>
    <w:rsid w:val="001351A4"/>
    <w:rsid w:val="00135B56"/>
    <w:rsid w:val="00135EEE"/>
    <w:rsid w:val="0013610E"/>
    <w:rsid w:val="001365CA"/>
    <w:rsid w:val="00136624"/>
    <w:rsid w:val="00137ECD"/>
    <w:rsid w:val="00140094"/>
    <w:rsid w:val="00140D50"/>
    <w:rsid w:val="00140D7D"/>
    <w:rsid w:val="00140F21"/>
    <w:rsid w:val="00141292"/>
    <w:rsid w:val="00141BF1"/>
    <w:rsid w:val="00142352"/>
    <w:rsid w:val="00142759"/>
    <w:rsid w:val="0014277F"/>
    <w:rsid w:val="001427AB"/>
    <w:rsid w:val="001429E3"/>
    <w:rsid w:val="00142AB7"/>
    <w:rsid w:val="00143276"/>
    <w:rsid w:val="00143338"/>
    <w:rsid w:val="00143608"/>
    <w:rsid w:val="00143940"/>
    <w:rsid w:val="0014414A"/>
    <w:rsid w:val="0014420F"/>
    <w:rsid w:val="00144F1D"/>
    <w:rsid w:val="001455B2"/>
    <w:rsid w:val="0014578C"/>
    <w:rsid w:val="00145B8E"/>
    <w:rsid w:val="00146989"/>
    <w:rsid w:val="00146BC9"/>
    <w:rsid w:val="00147552"/>
    <w:rsid w:val="00147A63"/>
    <w:rsid w:val="00147A8C"/>
    <w:rsid w:val="0015001A"/>
    <w:rsid w:val="0015079A"/>
    <w:rsid w:val="00150D95"/>
    <w:rsid w:val="00150E77"/>
    <w:rsid w:val="00151FAE"/>
    <w:rsid w:val="00152836"/>
    <w:rsid w:val="0015337F"/>
    <w:rsid w:val="0015376E"/>
    <w:rsid w:val="001538C5"/>
    <w:rsid w:val="00153D1C"/>
    <w:rsid w:val="00153FC8"/>
    <w:rsid w:val="00154487"/>
    <w:rsid w:val="0015529C"/>
    <w:rsid w:val="00155354"/>
    <w:rsid w:val="001558CF"/>
    <w:rsid w:val="00155AB4"/>
    <w:rsid w:val="00156148"/>
    <w:rsid w:val="00156AC9"/>
    <w:rsid w:val="001578F5"/>
    <w:rsid w:val="001607EC"/>
    <w:rsid w:val="001609D9"/>
    <w:rsid w:val="00160A4A"/>
    <w:rsid w:val="001623F2"/>
    <w:rsid w:val="00162C8F"/>
    <w:rsid w:val="001640AF"/>
    <w:rsid w:val="00164443"/>
    <w:rsid w:val="001647BD"/>
    <w:rsid w:val="00164B9D"/>
    <w:rsid w:val="001654F8"/>
    <w:rsid w:val="00166073"/>
    <w:rsid w:val="001661CE"/>
    <w:rsid w:val="0016665C"/>
    <w:rsid w:val="00166EB7"/>
    <w:rsid w:val="00167192"/>
    <w:rsid w:val="00167555"/>
    <w:rsid w:val="00167E09"/>
    <w:rsid w:val="00170676"/>
    <w:rsid w:val="0017154D"/>
    <w:rsid w:val="00171797"/>
    <w:rsid w:val="00171C73"/>
    <w:rsid w:val="00171FE7"/>
    <w:rsid w:val="0017277D"/>
    <w:rsid w:val="00172D53"/>
    <w:rsid w:val="00173ACB"/>
    <w:rsid w:val="00173E9D"/>
    <w:rsid w:val="001741F9"/>
    <w:rsid w:val="00174A4C"/>
    <w:rsid w:val="00174EE0"/>
    <w:rsid w:val="0017506F"/>
    <w:rsid w:val="0017533E"/>
    <w:rsid w:val="00175E9F"/>
    <w:rsid w:val="00176FD3"/>
    <w:rsid w:val="00177463"/>
    <w:rsid w:val="00177CB1"/>
    <w:rsid w:val="00177EC6"/>
    <w:rsid w:val="001801B7"/>
    <w:rsid w:val="00180340"/>
    <w:rsid w:val="00180466"/>
    <w:rsid w:val="001810A0"/>
    <w:rsid w:val="00181168"/>
    <w:rsid w:val="00181511"/>
    <w:rsid w:val="00181ED4"/>
    <w:rsid w:val="00182729"/>
    <w:rsid w:val="00182CBF"/>
    <w:rsid w:val="00182E25"/>
    <w:rsid w:val="0018349F"/>
    <w:rsid w:val="00183AD9"/>
    <w:rsid w:val="00183BC8"/>
    <w:rsid w:val="00183BF1"/>
    <w:rsid w:val="00183CE4"/>
    <w:rsid w:val="001849BD"/>
    <w:rsid w:val="001853B6"/>
    <w:rsid w:val="00185454"/>
    <w:rsid w:val="00185997"/>
    <w:rsid w:val="00185BC4"/>
    <w:rsid w:val="001865A6"/>
    <w:rsid w:val="00190BC7"/>
    <w:rsid w:val="00190C6F"/>
    <w:rsid w:val="0019130D"/>
    <w:rsid w:val="00191B4C"/>
    <w:rsid w:val="00191CEF"/>
    <w:rsid w:val="0019234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279"/>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CC9"/>
    <w:rsid w:val="001A49EA"/>
    <w:rsid w:val="001A4D7F"/>
    <w:rsid w:val="001A4D9A"/>
    <w:rsid w:val="001A5289"/>
    <w:rsid w:val="001A5F8E"/>
    <w:rsid w:val="001A5FBA"/>
    <w:rsid w:val="001A67B2"/>
    <w:rsid w:val="001A6CC7"/>
    <w:rsid w:val="001A7088"/>
    <w:rsid w:val="001A710C"/>
    <w:rsid w:val="001A7678"/>
    <w:rsid w:val="001A7B3D"/>
    <w:rsid w:val="001B0325"/>
    <w:rsid w:val="001B1895"/>
    <w:rsid w:val="001B2074"/>
    <w:rsid w:val="001B2226"/>
    <w:rsid w:val="001B2518"/>
    <w:rsid w:val="001B3250"/>
    <w:rsid w:val="001B33A4"/>
    <w:rsid w:val="001B370C"/>
    <w:rsid w:val="001B3C7D"/>
    <w:rsid w:val="001B3F4C"/>
    <w:rsid w:val="001B4266"/>
    <w:rsid w:val="001B4E35"/>
    <w:rsid w:val="001B50F3"/>
    <w:rsid w:val="001B53D6"/>
    <w:rsid w:val="001B59DE"/>
    <w:rsid w:val="001B67ED"/>
    <w:rsid w:val="001B6942"/>
    <w:rsid w:val="001B77FA"/>
    <w:rsid w:val="001C0020"/>
    <w:rsid w:val="001C1AD0"/>
    <w:rsid w:val="001C1CC5"/>
    <w:rsid w:val="001C24BC"/>
    <w:rsid w:val="001C2807"/>
    <w:rsid w:val="001C305A"/>
    <w:rsid w:val="001C367A"/>
    <w:rsid w:val="001C37BD"/>
    <w:rsid w:val="001C45C1"/>
    <w:rsid w:val="001C468D"/>
    <w:rsid w:val="001C4F12"/>
    <w:rsid w:val="001C545C"/>
    <w:rsid w:val="001C5F68"/>
    <w:rsid w:val="001C635E"/>
    <w:rsid w:val="001C6757"/>
    <w:rsid w:val="001C6A8E"/>
    <w:rsid w:val="001C6E6F"/>
    <w:rsid w:val="001C762B"/>
    <w:rsid w:val="001C7F48"/>
    <w:rsid w:val="001D0206"/>
    <w:rsid w:val="001D03CE"/>
    <w:rsid w:val="001D2623"/>
    <w:rsid w:val="001D2CB6"/>
    <w:rsid w:val="001D37D8"/>
    <w:rsid w:val="001D3BDA"/>
    <w:rsid w:val="001D414C"/>
    <w:rsid w:val="001D41F4"/>
    <w:rsid w:val="001D5752"/>
    <w:rsid w:val="001D612E"/>
    <w:rsid w:val="001D65D5"/>
    <w:rsid w:val="001D65F8"/>
    <w:rsid w:val="001D6785"/>
    <w:rsid w:val="001D6833"/>
    <w:rsid w:val="001D7492"/>
    <w:rsid w:val="001D7890"/>
    <w:rsid w:val="001E0107"/>
    <w:rsid w:val="001E14C8"/>
    <w:rsid w:val="001E240E"/>
    <w:rsid w:val="001E250F"/>
    <w:rsid w:val="001E2BC5"/>
    <w:rsid w:val="001E2FD3"/>
    <w:rsid w:val="001E3801"/>
    <w:rsid w:val="001E3D5A"/>
    <w:rsid w:val="001E4475"/>
    <w:rsid w:val="001E4518"/>
    <w:rsid w:val="001E4891"/>
    <w:rsid w:val="001E4C29"/>
    <w:rsid w:val="001E4DB2"/>
    <w:rsid w:val="001E5701"/>
    <w:rsid w:val="001E61DF"/>
    <w:rsid w:val="001E6FC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4F"/>
    <w:rsid w:val="001F6777"/>
    <w:rsid w:val="001F70BC"/>
    <w:rsid w:val="001F74B8"/>
    <w:rsid w:val="001F78B9"/>
    <w:rsid w:val="001F7BB6"/>
    <w:rsid w:val="001F7C60"/>
    <w:rsid w:val="00200101"/>
    <w:rsid w:val="00200212"/>
    <w:rsid w:val="00200F5D"/>
    <w:rsid w:val="002014CF"/>
    <w:rsid w:val="002016E5"/>
    <w:rsid w:val="0020184B"/>
    <w:rsid w:val="00202323"/>
    <w:rsid w:val="002023B6"/>
    <w:rsid w:val="0020254E"/>
    <w:rsid w:val="00202A46"/>
    <w:rsid w:val="00202B69"/>
    <w:rsid w:val="00202DC9"/>
    <w:rsid w:val="00203725"/>
    <w:rsid w:val="002037C0"/>
    <w:rsid w:val="00203D02"/>
    <w:rsid w:val="0020417D"/>
    <w:rsid w:val="002058A4"/>
    <w:rsid w:val="002059C4"/>
    <w:rsid w:val="00206179"/>
    <w:rsid w:val="00206733"/>
    <w:rsid w:val="00206764"/>
    <w:rsid w:val="002078CF"/>
    <w:rsid w:val="0020796D"/>
    <w:rsid w:val="00207CC3"/>
    <w:rsid w:val="00207E02"/>
    <w:rsid w:val="00207E40"/>
    <w:rsid w:val="00207FAC"/>
    <w:rsid w:val="00210068"/>
    <w:rsid w:val="002101DC"/>
    <w:rsid w:val="00210215"/>
    <w:rsid w:val="00210594"/>
    <w:rsid w:val="00210870"/>
    <w:rsid w:val="002115A1"/>
    <w:rsid w:val="00212945"/>
    <w:rsid w:val="00212C25"/>
    <w:rsid w:val="00212F68"/>
    <w:rsid w:val="002135C6"/>
    <w:rsid w:val="002140C5"/>
    <w:rsid w:val="00214B9D"/>
    <w:rsid w:val="00214D4B"/>
    <w:rsid w:val="002154A1"/>
    <w:rsid w:val="00215B09"/>
    <w:rsid w:val="00215FB5"/>
    <w:rsid w:val="002163DC"/>
    <w:rsid w:val="00216766"/>
    <w:rsid w:val="00216820"/>
    <w:rsid w:val="00216FDC"/>
    <w:rsid w:val="0021700D"/>
    <w:rsid w:val="00217485"/>
    <w:rsid w:val="00217893"/>
    <w:rsid w:val="00220588"/>
    <w:rsid w:val="00220B88"/>
    <w:rsid w:val="002211A8"/>
    <w:rsid w:val="00221235"/>
    <w:rsid w:val="00221CC0"/>
    <w:rsid w:val="0022234B"/>
    <w:rsid w:val="0022287F"/>
    <w:rsid w:val="00223614"/>
    <w:rsid w:val="00223D79"/>
    <w:rsid w:val="002240DB"/>
    <w:rsid w:val="00224DDA"/>
    <w:rsid w:val="00224F0F"/>
    <w:rsid w:val="002256CF"/>
    <w:rsid w:val="002257D8"/>
    <w:rsid w:val="00225BEF"/>
    <w:rsid w:val="002267DE"/>
    <w:rsid w:val="00226AD0"/>
    <w:rsid w:val="002275BC"/>
    <w:rsid w:val="002279BC"/>
    <w:rsid w:val="002306AB"/>
    <w:rsid w:val="0023076F"/>
    <w:rsid w:val="00231166"/>
    <w:rsid w:val="0023232F"/>
    <w:rsid w:val="00233113"/>
    <w:rsid w:val="00233169"/>
    <w:rsid w:val="0023335E"/>
    <w:rsid w:val="002338C0"/>
    <w:rsid w:val="002342E3"/>
    <w:rsid w:val="00234717"/>
    <w:rsid w:val="00234920"/>
    <w:rsid w:val="0023505D"/>
    <w:rsid w:val="0023520A"/>
    <w:rsid w:val="002358F1"/>
    <w:rsid w:val="00236FBF"/>
    <w:rsid w:val="002374F8"/>
    <w:rsid w:val="00237EA0"/>
    <w:rsid w:val="002411C2"/>
    <w:rsid w:val="002415C7"/>
    <w:rsid w:val="0024180E"/>
    <w:rsid w:val="00241D43"/>
    <w:rsid w:val="00242459"/>
    <w:rsid w:val="002425E8"/>
    <w:rsid w:val="00242C18"/>
    <w:rsid w:val="00242CEB"/>
    <w:rsid w:val="002430AE"/>
    <w:rsid w:val="00243340"/>
    <w:rsid w:val="00244688"/>
    <w:rsid w:val="002448DC"/>
    <w:rsid w:val="002449AA"/>
    <w:rsid w:val="00245655"/>
    <w:rsid w:val="00245DD5"/>
    <w:rsid w:val="00245E8F"/>
    <w:rsid w:val="0024735B"/>
    <w:rsid w:val="002476D5"/>
    <w:rsid w:val="002510C4"/>
    <w:rsid w:val="0025176F"/>
    <w:rsid w:val="00251D4A"/>
    <w:rsid w:val="00251E12"/>
    <w:rsid w:val="00252A35"/>
    <w:rsid w:val="00253090"/>
    <w:rsid w:val="00253238"/>
    <w:rsid w:val="00253BE8"/>
    <w:rsid w:val="00253C3C"/>
    <w:rsid w:val="00254364"/>
    <w:rsid w:val="00254895"/>
    <w:rsid w:val="00254B13"/>
    <w:rsid w:val="00254B77"/>
    <w:rsid w:val="00255225"/>
    <w:rsid w:val="0025607C"/>
    <w:rsid w:val="00256A83"/>
    <w:rsid w:val="00257650"/>
    <w:rsid w:val="002576BB"/>
    <w:rsid w:val="00257DA9"/>
    <w:rsid w:val="00257F55"/>
    <w:rsid w:val="002601F1"/>
    <w:rsid w:val="002602D9"/>
    <w:rsid w:val="002603C7"/>
    <w:rsid w:val="002609DE"/>
    <w:rsid w:val="00261394"/>
    <w:rsid w:val="002616A9"/>
    <w:rsid w:val="002617A4"/>
    <w:rsid w:val="002620D1"/>
    <w:rsid w:val="002621DE"/>
    <w:rsid w:val="00262386"/>
    <w:rsid w:val="00262A1D"/>
    <w:rsid w:val="00262D02"/>
    <w:rsid w:val="00262D3D"/>
    <w:rsid w:val="00263B34"/>
    <w:rsid w:val="00263E7F"/>
    <w:rsid w:val="0026424A"/>
    <w:rsid w:val="0026491C"/>
    <w:rsid w:val="00264B13"/>
    <w:rsid w:val="00264EBF"/>
    <w:rsid w:val="0026649F"/>
    <w:rsid w:val="00266CB3"/>
    <w:rsid w:val="002670AA"/>
    <w:rsid w:val="00267262"/>
    <w:rsid w:val="00267751"/>
    <w:rsid w:val="00267E9A"/>
    <w:rsid w:val="00270078"/>
    <w:rsid w:val="00270113"/>
    <w:rsid w:val="002707A9"/>
    <w:rsid w:val="002713FB"/>
    <w:rsid w:val="00271411"/>
    <w:rsid w:val="002716D8"/>
    <w:rsid w:val="00272038"/>
    <w:rsid w:val="0027236E"/>
    <w:rsid w:val="00272857"/>
    <w:rsid w:val="002734DE"/>
    <w:rsid w:val="002736AF"/>
    <w:rsid w:val="0027399D"/>
    <w:rsid w:val="00273EC5"/>
    <w:rsid w:val="00273F59"/>
    <w:rsid w:val="00274C8A"/>
    <w:rsid w:val="00274E50"/>
    <w:rsid w:val="002753E1"/>
    <w:rsid w:val="00275412"/>
    <w:rsid w:val="0027575B"/>
    <w:rsid w:val="00275B72"/>
    <w:rsid w:val="00275C24"/>
    <w:rsid w:val="00277535"/>
    <w:rsid w:val="00277634"/>
    <w:rsid w:val="0027776A"/>
    <w:rsid w:val="002779A1"/>
    <w:rsid w:val="00280265"/>
    <w:rsid w:val="00280AF0"/>
    <w:rsid w:val="00281309"/>
    <w:rsid w:val="0028147B"/>
    <w:rsid w:val="00281735"/>
    <w:rsid w:val="00281C86"/>
    <w:rsid w:val="002827A2"/>
    <w:rsid w:val="002827E4"/>
    <w:rsid w:val="00282C67"/>
    <w:rsid w:val="00282E1F"/>
    <w:rsid w:val="00283078"/>
    <w:rsid w:val="00283391"/>
    <w:rsid w:val="00283C6E"/>
    <w:rsid w:val="00283D6A"/>
    <w:rsid w:val="00284221"/>
    <w:rsid w:val="00284589"/>
    <w:rsid w:val="002847F1"/>
    <w:rsid w:val="00285B02"/>
    <w:rsid w:val="00285E5E"/>
    <w:rsid w:val="00287E94"/>
    <w:rsid w:val="002907D9"/>
    <w:rsid w:val="00290818"/>
    <w:rsid w:val="00290850"/>
    <w:rsid w:val="00290E7C"/>
    <w:rsid w:val="00290F12"/>
    <w:rsid w:val="00291DCB"/>
    <w:rsid w:val="0029216D"/>
    <w:rsid w:val="002926A1"/>
    <w:rsid w:val="00292BF9"/>
    <w:rsid w:val="00292C06"/>
    <w:rsid w:val="002945DC"/>
    <w:rsid w:val="00294B97"/>
    <w:rsid w:val="00294BE3"/>
    <w:rsid w:val="002955C5"/>
    <w:rsid w:val="00295673"/>
    <w:rsid w:val="002960E2"/>
    <w:rsid w:val="002962B8"/>
    <w:rsid w:val="002970CF"/>
    <w:rsid w:val="00297459"/>
    <w:rsid w:val="00297490"/>
    <w:rsid w:val="002974D4"/>
    <w:rsid w:val="002A00F8"/>
    <w:rsid w:val="002A1EB6"/>
    <w:rsid w:val="002A25D9"/>
    <w:rsid w:val="002A2845"/>
    <w:rsid w:val="002A29DD"/>
    <w:rsid w:val="002A3B3E"/>
    <w:rsid w:val="002A3C54"/>
    <w:rsid w:val="002A3C89"/>
    <w:rsid w:val="002A43AA"/>
    <w:rsid w:val="002A4AC9"/>
    <w:rsid w:val="002A5143"/>
    <w:rsid w:val="002A534C"/>
    <w:rsid w:val="002A573B"/>
    <w:rsid w:val="002A62B6"/>
    <w:rsid w:val="002A637A"/>
    <w:rsid w:val="002A6658"/>
    <w:rsid w:val="002A70E6"/>
    <w:rsid w:val="002A71C8"/>
    <w:rsid w:val="002A7A35"/>
    <w:rsid w:val="002B0002"/>
    <w:rsid w:val="002B062F"/>
    <w:rsid w:val="002B0787"/>
    <w:rsid w:val="002B12BE"/>
    <w:rsid w:val="002B144C"/>
    <w:rsid w:val="002B15D3"/>
    <w:rsid w:val="002B165D"/>
    <w:rsid w:val="002B189A"/>
    <w:rsid w:val="002B19CD"/>
    <w:rsid w:val="002B1AD3"/>
    <w:rsid w:val="002B1EC3"/>
    <w:rsid w:val="002B2FCD"/>
    <w:rsid w:val="002B32CA"/>
    <w:rsid w:val="002B3F04"/>
    <w:rsid w:val="002B42DA"/>
    <w:rsid w:val="002B49CA"/>
    <w:rsid w:val="002B4DFD"/>
    <w:rsid w:val="002B6251"/>
    <w:rsid w:val="002B6B9E"/>
    <w:rsid w:val="002B6FF7"/>
    <w:rsid w:val="002B75F7"/>
    <w:rsid w:val="002C0142"/>
    <w:rsid w:val="002C13D1"/>
    <w:rsid w:val="002C14FC"/>
    <w:rsid w:val="002C17A0"/>
    <w:rsid w:val="002C1FB6"/>
    <w:rsid w:val="002C215A"/>
    <w:rsid w:val="002C273E"/>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99D"/>
    <w:rsid w:val="002D1C99"/>
    <w:rsid w:val="002D1EB4"/>
    <w:rsid w:val="002D1EFA"/>
    <w:rsid w:val="002D2132"/>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0488"/>
    <w:rsid w:val="002E115D"/>
    <w:rsid w:val="002E120E"/>
    <w:rsid w:val="002E1796"/>
    <w:rsid w:val="002E259F"/>
    <w:rsid w:val="002E2AF9"/>
    <w:rsid w:val="002E2B93"/>
    <w:rsid w:val="002E2CD8"/>
    <w:rsid w:val="002E2F71"/>
    <w:rsid w:val="002E348F"/>
    <w:rsid w:val="002E3C32"/>
    <w:rsid w:val="002E4A5A"/>
    <w:rsid w:val="002E5C9B"/>
    <w:rsid w:val="002E5EA9"/>
    <w:rsid w:val="002E6250"/>
    <w:rsid w:val="002E62C7"/>
    <w:rsid w:val="002E6BB6"/>
    <w:rsid w:val="002E73B2"/>
    <w:rsid w:val="002F05C1"/>
    <w:rsid w:val="002F0663"/>
    <w:rsid w:val="002F0FBA"/>
    <w:rsid w:val="002F12E7"/>
    <w:rsid w:val="002F148F"/>
    <w:rsid w:val="002F14DA"/>
    <w:rsid w:val="002F1998"/>
    <w:rsid w:val="002F1CD9"/>
    <w:rsid w:val="002F1D5C"/>
    <w:rsid w:val="002F396F"/>
    <w:rsid w:val="002F3B0D"/>
    <w:rsid w:val="002F44C0"/>
    <w:rsid w:val="002F4CD8"/>
    <w:rsid w:val="002F536E"/>
    <w:rsid w:val="002F5A85"/>
    <w:rsid w:val="002F5E32"/>
    <w:rsid w:val="002F5EE2"/>
    <w:rsid w:val="002F5F47"/>
    <w:rsid w:val="002F5F8E"/>
    <w:rsid w:val="002F67FD"/>
    <w:rsid w:val="002F6EDD"/>
    <w:rsid w:val="002F76CA"/>
    <w:rsid w:val="002F7A04"/>
    <w:rsid w:val="002F7B28"/>
    <w:rsid w:val="002F7D23"/>
    <w:rsid w:val="00300DA5"/>
    <w:rsid w:val="00300FEF"/>
    <w:rsid w:val="00301185"/>
    <w:rsid w:val="00301B49"/>
    <w:rsid w:val="0030230E"/>
    <w:rsid w:val="0030313E"/>
    <w:rsid w:val="00303C2A"/>
    <w:rsid w:val="00303D02"/>
    <w:rsid w:val="003049FC"/>
    <w:rsid w:val="00304E45"/>
    <w:rsid w:val="0030518C"/>
    <w:rsid w:val="00306737"/>
    <w:rsid w:val="00306D9F"/>
    <w:rsid w:val="00306F87"/>
    <w:rsid w:val="003074D1"/>
    <w:rsid w:val="00307836"/>
    <w:rsid w:val="003101E1"/>
    <w:rsid w:val="00310753"/>
    <w:rsid w:val="0031109D"/>
    <w:rsid w:val="00311111"/>
    <w:rsid w:val="00311AFA"/>
    <w:rsid w:val="003127FC"/>
    <w:rsid w:val="0031284C"/>
    <w:rsid w:val="00312FEE"/>
    <w:rsid w:val="00313947"/>
    <w:rsid w:val="00313A09"/>
    <w:rsid w:val="00313C2B"/>
    <w:rsid w:val="0031420A"/>
    <w:rsid w:val="00314972"/>
    <w:rsid w:val="00314A80"/>
    <w:rsid w:val="00314BA3"/>
    <w:rsid w:val="00314DA7"/>
    <w:rsid w:val="003155D3"/>
    <w:rsid w:val="0031574F"/>
    <w:rsid w:val="0031667F"/>
    <w:rsid w:val="003166BD"/>
    <w:rsid w:val="00317AC3"/>
    <w:rsid w:val="00320115"/>
    <w:rsid w:val="00321802"/>
    <w:rsid w:val="00321A79"/>
    <w:rsid w:val="00321B1F"/>
    <w:rsid w:val="003221B2"/>
    <w:rsid w:val="0032265D"/>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D73"/>
    <w:rsid w:val="00331ED1"/>
    <w:rsid w:val="003322A0"/>
    <w:rsid w:val="0033262B"/>
    <w:rsid w:val="003328D9"/>
    <w:rsid w:val="003330A7"/>
    <w:rsid w:val="003332B6"/>
    <w:rsid w:val="00333BFA"/>
    <w:rsid w:val="00334D33"/>
    <w:rsid w:val="00334EB8"/>
    <w:rsid w:val="003354F0"/>
    <w:rsid w:val="00335A01"/>
    <w:rsid w:val="00335DA5"/>
    <w:rsid w:val="00335DD6"/>
    <w:rsid w:val="0033642E"/>
    <w:rsid w:val="003406FD"/>
    <w:rsid w:val="00340F7A"/>
    <w:rsid w:val="00341929"/>
    <w:rsid w:val="00341D9A"/>
    <w:rsid w:val="0034212E"/>
    <w:rsid w:val="00342BD2"/>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035"/>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B8"/>
    <w:rsid w:val="003617F1"/>
    <w:rsid w:val="00362719"/>
    <w:rsid w:val="00362EF9"/>
    <w:rsid w:val="00363134"/>
    <w:rsid w:val="00365384"/>
    <w:rsid w:val="003660B8"/>
    <w:rsid w:val="00366470"/>
    <w:rsid w:val="0036658E"/>
    <w:rsid w:val="003671C3"/>
    <w:rsid w:val="00370489"/>
    <w:rsid w:val="00370682"/>
    <w:rsid w:val="00370C7A"/>
    <w:rsid w:val="003713E4"/>
    <w:rsid w:val="00371433"/>
    <w:rsid w:val="00372CD7"/>
    <w:rsid w:val="00372E94"/>
    <w:rsid w:val="00373245"/>
    <w:rsid w:val="003735D6"/>
    <w:rsid w:val="00373C97"/>
    <w:rsid w:val="003741D5"/>
    <w:rsid w:val="00374529"/>
    <w:rsid w:val="00374650"/>
    <w:rsid w:val="0037465C"/>
    <w:rsid w:val="00374787"/>
    <w:rsid w:val="00374A04"/>
    <w:rsid w:val="00375417"/>
    <w:rsid w:val="0037545E"/>
    <w:rsid w:val="003754D9"/>
    <w:rsid w:val="00375B68"/>
    <w:rsid w:val="0037632B"/>
    <w:rsid w:val="00376628"/>
    <w:rsid w:val="003767A1"/>
    <w:rsid w:val="003767BE"/>
    <w:rsid w:val="0037691C"/>
    <w:rsid w:val="003771ED"/>
    <w:rsid w:val="00377497"/>
    <w:rsid w:val="00377925"/>
    <w:rsid w:val="00377C16"/>
    <w:rsid w:val="00377C96"/>
    <w:rsid w:val="00377F6D"/>
    <w:rsid w:val="00380076"/>
    <w:rsid w:val="0038032E"/>
    <w:rsid w:val="0038039F"/>
    <w:rsid w:val="00380802"/>
    <w:rsid w:val="00380818"/>
    <w:rsid w:val="00380927"/>
    <w:rsid w:val="00380A14"/>
    <w:rsid w:val="00380B99"/>
    <w:rsid w:val="00380DF6"/>
    <w:rsid w:val="003812C4"/>
    <w:rsid w:val="003813C1"/>
    <w:rsid w:val="003819C8"/>
    <w:rsid w:val="00381A66"/>
    <w:rsid w:val="003821B2"/>
    <w:rsid w:val="00382939"/>
    <w:rsid w:val="00382A83"/>
    <w:rsid w:val="003835F5"/>
    <w:rsid w:val="00383728"/>
    <w:rsid w:val="00384899"/>
    <w:rsid w:val="00384F5A"/>
    <w:rsid w:val="00385D49"/>
    <w:rsid w:val="00386E76"/>
    <w:rsid w:val="003903FB"/>
    <w:rsid w:val="00390B20"/>
    <w:rsid w:val="00390B3B"/>
    <w:rsid w:val="0039114B"/>
    <w:rsid w:val="0039183A"/>
    <w:rsid w:val="00391FE7"/>
    <w:rsid w:val="0039299B"/>
    <w:rsid w:val="00393698"/>
    <w:rsid w:val="0039371E"/>
    <w:rsid w:val="00394C27"/>
    <w:rsid w:val="00396326"/>
    <w:rsid w:val="00396CB4"/>
    <w:rsid w:val="003977BE"/>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055"/>
    <w:rsid w:val="003B03B6"/>
    <w:rsid w:val="003B03D1"/>
    <w:rsid w:val="003B0F1F"/>
    <w:rsid w:val="003B12DE"/>
    <w:rsid w:val="003B160F"/>
    <w:rsid w:val="003B3624"/>
    <w:rsid w:val="003B3660"/>
    <w:rsid w:val="003B386F"/>
    <w:rsid w:val="003B39F9"/>
    <w:rsid w:val="003B4138"/>
    <w:rsid w:val="003B4502"/>
    <w:rsid w:val="003B52DB"/>
    <w:rsid w:val="003B5549"/>
    <w:rsid w:val="003B558D"/>
    <w:rsid w:val="003B6924"/>
    <w:rsid w:val="003B73B7"/>
    <w:rsid w:val="003B7634"/>
    <w:rsid w:val="003B78AD"/>
    <w:rsid w:val="003B7C8A"/>
    <w:rsid w:val="003C008C"/>
    <w:rsid w:val="003C018A"/>
    <w:rsid w:val="003C07A3"/>
    <w:rsid w:val="003C0F15"/>
    <w:rsid w:val="003C126F"/>
    <w:rsid w:val="003C18BE"/>
    <w:rsid w:val="003C1AB1"/>
    <w:rsid w:val="003C1B53"/>
    <w:rsid w:val="003C1BFB"/>
    <w:rsid w:val="003C2412"/>
    <w:rsid w:val="003C253D"/>
    <w:rsid w:val="003C269A"/>
    <w:rsid w:val="003C2837"/>
    <w:rsid w:val="003C2EEB"/>
    <w:rsid w:val="003C2EF9"/>
    <w:rsid w:val="003C34BF"/>
    <w:rsid w:val="003C37A1"/>
    <w:rsid w:val="003C3F49"/>
    <w:rsid w:val="003C4920"/>
    <w:rsid w:val="003C4C02"/>
    <w:rsid w:val="003C4C53"/>
    <w:rsid w:val="003C50DB"/>
    <w:rsid w:val="003C5AB4"/>
    <w:rsid w:val="003C5CA2"/>
    <w:rsid w:val="003C6C3A"/>
    <w:rsid w:val="003C6C7B"/>
    <w:rsid w:val="003C7285"/>
    <w:rsid w:val="003C73E9"/>
    <w:rsid w:val="003C7722"/>
    <w:rsid w:val="003C7763"/>
    <w:rsid w:val="003C7A3F"/>
    <w:rsid w:val="003C7AFD"/>
    <w:rsid w:val="003C7CF1"/>
    <w:rsid w:val="003D0037"/>
    <w:rsid w:val="003D03D9"/>
    <w:rsid w:val="003D11CB"/>
    <w:rsid w:val="003D1383"/>
    <w:rsid w:val="003D14E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14D"/>
    <w:rsid w:val="003E2280"/>
    <w:rsid w:val="003E23F7"/>
    <w:rsid w:val="003E2796"/>
    <w:rsid w:val="003E4314"/>
    <w:rsid w:val="003E436D"/>
    <w:rsid w:val="003E4AC7"/>
    <w:rsid w:val="003E4D19"/>
    <w:rsid w:val="003E4DB9"/>
    <w:rsid w:val="003E51C1"/>
    <w:rsid w:val="003E5703"/>
    <w:rsid w:val="003E6626"/>
    <w:rsid w:val="003E664F"/>
    <w:rsid w:val="003E66D7"/>
    <w:rsid w:val="003E713F"/>
    <w:rsid w:val="003E7F39"/>
    <w:rsid w:val="003F084C"/>
    <w:rsid w:val="003F0852"/>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87"/>
    <w:rsid w:val="003F664B"/>
    <w:rsid w:val="003F70D3"/>
    <w:rsid w:val="003F740A"/>
    <w:rsid w:val="003F7FE3"/>
    <w:rsid w:val="00400269"/>
    <w:rsid w:val="00400612"/>
    <w:rsid w:val="004017E7"/>
    <w:rsid w:val="00401CAD"/>
    <w:rsid w:val="00401DBF"/>
    <w:rsid w:val="004022F2"/>
    <w:rsid w:val="0040276A"/>
    <w:rsid w:val="004038D3"/>
    <w:rsid w:val="00403B04"/>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40"/>
    <w:rsid w:val="00411B94"/>
    <w:rsid w:val="00411BD7"/>
    <w:rsid w:val="0041208A"/>
    <w:rsid w:val="004132EE"/>
    <w:rsid w:val="0041361C"/>
    <w:rsid w:val="00413D2E"/>
    <w:rsid w:val="00413FA7"/>
    <w:rsid w:val="004147BD"/>
    <w:rsid w:val="004157B6"/>
    <w:rsid w:val="00415913"/>
    <w:rsid w:val="00415A4B"/>
    <w:rsid w:val="0041685F"/>
    <w:rsid w:val="00416CD6"/>
    <w:rsid w:val="00416D08"/>
    <w:rsid w:val="004170BC"/>
    <w:rsid w:val="00417604"/>
    <w:rsid w:val="00420EA0"/>
    <w:rsid w:val="00421D7D"/>
    <w:rsid w:val="00422614"/>
    <w:rsid w:val="00423410"/>
    <w:rsid w:val="004234F4"/>
    <w:rsid w:val="00424668"/>
    <w:rsid w:val="0042470D"/>
    <w:rsid w:val="00424B94"/>
    <w:rsid w:val="00424C4C"/>
    <w:rsid w:val="004252AF"/>
    <w:rsid w:val="0042578B"/>
    <w:rsid w:val="004257A5"/>
    <w:rsid w:val="00425CFB"/>
    <w:rsid w:val="00425F5B"/>
    <w:rsid w:val="0042788E"/>
    <w:rsid w:val="00430605"/>
    <w:rsid w:val="00430899"/>
    <w:rsid w:val="00431627"/>
    <w:rsid w:val="00431ECC"/>
    <w:rsid w:val="00432574"/>
    <w:rsid w:val="0043288C"/>
    <w:rsid w:val="004331D0"/>
    <w:rsid w:val="0043335A"/>
    <w:rsid w:val="00433991"/>
    <w:rsid w:val="00433A4A"/>
    <w:rsid w:val="00433FD7"/>
    <w:rsid w:val="004344CB"/>
    <w:rsid w:val="0043483A"/>
    <w:rsid w:val="00434DAB"/>
    <w:rsid w:val="004350FA"/>
    <w:rsid w:val="00435186"/>
    <w:rsid w:val="00435437"/>
    <w:rsid w:val="004356A8"/>
    <w:rsid w:val="00436201"/>
    <w:rsid w:val="004375A5"/>
    <w:rsid w:val="00437883"/>
    <w:rsid w:val="004378A8"/>
    <w:rsid w:val="00440D00"/>
    <w:rsid w:val="00441140"/>
    <w:rsid w:val="004414F3"/>
    <w:rsid w:val="00441581"/>
    <w:rsid w:val="004417E5"/>
    <w:rsid w:val="004419F7"/>
    <w:rsid w:val="004429E2"/>
    <w:rsid w:val="00442E06"/>
    <w:rsid w:val="00442F8D"/>
    <w:rsid w:val="004432C7"/>
    <w:rsid w:val="00443484"/>
    <w:rsid w:val="00443DE5"/>
    <w:rsid w:val="00443FA8"/>
    <w:rsid w:val="00443FEB"/>
    <w:rsid w:val="00444241"/>
    <w:rsid w:val="004445C6"/>
    <w:rsid w:val="00444CAF"/>
    <w:rsid w:val="00444DC8"/>
    <w:rsid w:val="00445041"/>
    <w:rsid w:val="00445162"/>
    <w:rsid w:val="00445179"/>
    <w:rsid w:val="00445B54"/>
    <w:rsid w:val="00445B5B"/>
    <w:rsid w:val="00446913"/>
    <w:rsid w:val="004473FB"/>
    <w:rsid w:val="00447B36"/>
    <w:rsid w:val="00447D54"/>
    <w:rsid w:val="00450415"/>
    <w:rsid w:val="00450528"/>
    <w:rsid w:val="0045073B"/>
    <w:rsid w:val="00450767"/>
    <w:rsid w:val="00450C04"/>
    <w:rsid w:val="00450C3F"/>
    <w:rsid w:val="00450F54"/>
    <w:rsid w:val="004512A8"/>
    <w:rsid w:val="0045134B"/>
    <w:rsid w:val="004516A3"/>
    <w:rsid w:val="00451781"/>
    <w:rsid w:val="0045184C"/>
    <w:rsid w:val="00451AF7"/>
    <w:rsid w:val="00451C9E"/>
    <w:rsid w:val="00451FD4"/>
    <w:rsid w:val="004525F0"/>
    <w:rsid w:val="00452C1D"/>
    <w:rsid w:val="00453770"/>
    <w:rsid w:val="004545ED"/>
    <w:rsid w:val="004549B8"/>
    <w:rsid w:val="00454F45"/>
    <w:rsid w:val="00455131"/>
    <w:rsid w:val="00455810"/>
    <w:rsid w:val="00455A08"/>
    <w:rsid w:val="00455AA9"/>
    <w:rsid w:val="00455D76"/>
    <w:rsid w:val="00456067"/>
    <w:rsid w:val="00456A2D"/>
    <w:rsid w:val="00456F5B"/>
    <w:rsid w:val="00457163"/>
    <w:rsid w:val="0045773D"/>
    <w:rsid w:val="00457F5A"/>
    <w:rsid w:val="00460069"/>
    <w:rsid w:val="00460244"/>
    <w:rsid w:val="00460401"/>
    <w:rsid w:val="00460A16"/>
    <w:rsid w:val="00460C13"/>
    <w:rsid w:val="00461904"/>
    <w:rsid w:val="00461CE4"/>
    <w:rsid w:val="00462174"/>
    <w:rsid w:val="004624F4"/>
    <w:rsid w:val="00462587"/>
    <w:rsid w:val="0046344B"/>
    <w:rsid w:val="00463465"/>
    <w:rsid w:val="004635E0"/>
    <w:rsid w:val="00463897"/>
    <w:rsid w:val="004642FA"/>
    <w:rsid w:val="00464400"/>
    <w:rsid w:val="0046472C"/>
    <w:rsid w:val="00465067"/>
    <w:rsid w:val="004658BF"/>
    <w:rsid w:val="00465CA8"/>
    <w:rsid w:val="004663EE"/>
    <w:rsid w:val="004669CB"/>
    <w:rsid w:val="004672AD"/>
    <w:rsid w:val="00467B1D"/>
    <w:rsid w:val="00467FCB"/>
    <w:rsid w:val="0047047D"/>
    <w:rsid w:val="00471043"/>
    <w:rsid w:val="004712B7"/>
    <w:rsid w:val="004713B5"/>
    <w:rsid w:val="00471925"/>
    <w:rsid w:val="004720C4"/>
    <w:rsid w:val="004723BD"/>
    <w:rsid w:val="00472738"/>
    <w:rsid w:val="00472910"/>
    <w:rsid w:val="00472F7A"/>
    <w:rsid w:val="00472F8C"/>
    <w:rsid w:val="0047399D"/>
    <w:rsid w:val="00473DA9"/>
    <w:rsid w:val="004745B4"/>
    <w:rsid w:val="00475262"/>
    <w:rsid w:val="0047526F"/>
    <w:rsid w:val="0047554A"/>
    <w:rsid w:val="00475F9B"/>
    <w:rsid w:val="00476119"/>
    <w:rsid w:val="0047687E"/>
    <w:rsid w:val="00476A5A"/>
    <w:rsid w:val="00476CDD"/>
    <w:rsid w:val="00476F8C"/>
    <w:rsid w:val="00477E28"/>
    <w:rsid w:val="00480522"/>
    <w:rsid w:val="0048098F"/>
    <w:rsid w:val="00481849"/>
    <w:rsid w:val="00481A2C"/>
    <w:rsid w:val="00482647"/>
    <w:rsid w:val="00482BC0"/>
    <w:rsid w:val="00483066"/>
    <w:rsid w:val="00483462"/>
    <w:rsid w:val="00483E10"/>
    <w:rsid w:val="004847DE"/>
    <w:rsid w:val="00484906"/>
    <w:rsid w:val="00484E76"/>
    <w:rsid w:val="004853E4"/>
    <w:rsid w:val="0048587E"/>
    <w:rsid w:val="00485D9D"/>
    <w:rsid w:val="00485E23"/>
    <w:rsid w:val="0048654D"/>
    <w:rsid w:val="004867B9"/>
    <w:rsid w:val="00486B0D"/>
    <w:rsid w:val="00486DCD"/>
    <w:rsid w:val="004873D5"/>
    <w:rsid w:val="004905CE"/>
    <w:rsid w:val="0049071C"/>
    <w:rsid w:val="004909FF"/>
    <w:rsid w:val="004923AA"/>
    <w:rsid w:val="004933EE"/>
    <w:rsid w:val="0049472B"/>
    <w:rsid w:val="0049538A"/>
    <w:rsid w:val="00495F71"/>
    <w:rsid w:val="00495F97"/>
    <w:rsid w:val="00496EFB"/>
    <w:rsid w:val="00497851"/>
    <w:rsid w:val="0049788B"/>
    <w:rsid w:val="00497DF3"/>
    <w:rsid w:val="004A0185"/>
    <w:rsid w:val="004A01F5"/>
    <w:rsid w:val="004A0401"/>
    <w:rsid w:val="004A0E10"/>
    <w:rsid w:val="004A13CE"/>
    <w:rsid w:val="004A1BB5"/>
    <w:rsid w:val="004A282B"/>
    <w:rsid w:val="004A299F"/>
    <w:rsid w:val="004A2AD9"/>
    <w:rsid w:val="004A2CEE"/>
    <w:rsid w:val="004A35ED"/>
    <w:rsid w:val="004A3697"/>
    <w:rsid w:val="004A3C50"/>
    <w:rsid w:val="004A3F9F"/>
    <w:rsid w:val="004A3FFA"/>
    <w:rsid w:val="004A4444"/>
    <w:rsid w:val="004A45E3"/>
    <w:rsid w:val="004A4651"/>
    <w:rsid w:val="004A4761"/>
    <w:rsid w:val="004A48CA"/>
    <w:rsid w:val="004A4925"/>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4B29"/>
    <w:rsid w:val="004B5982"/>
    <w:rsid w:val="004B685B"/>
    <w:rsid w:val="004B6BCA"/>
    <w:rsid w:val="004B6C90"/>
    <w:rsid w:val="004B6FBD"/>
    <w:rsid w:val="004B7058"/>
    <w:rsid w:val="004B709D"/>
    <w:rsid w:val="004B7455"/>
    <w:rsid w:val="004B74E2"/>
    <w:rsid w:val="004B7E66"/>
    <w:rsid w:val="004B7FBC"/>
    <w:rsid w:val="004C010A"/>
    <w:rsid w:val="004C05F4"/>
    <w:rsid w:val="004C076A"/>
    <w:rsid w:val="004C0A36"/>
    <w:rsid w:val="004C0B12"/>
    <w:rsid w:val="004C0BB9"/>
    <w:rsid w:val="004C1141"/>
    <w:rsid w:val="004C11AA"/>
    <w:rsid w:val="004C29F1"/>
    <w:rsid w:val="004C37C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26D2"/>
    <w:rsid w:val="004D3BE3"/>
    <w:rsid w:val="004D3D8F"/>
    <w:rsid w:val="004D459D"/>
    <w:rsid w:val="004D4C7B"/>
    <w:rsid w:val="004D4E0A"/>
    <w:rsid w:val="004D50F6"/>
    <w:rsid w:val="004D7072"/>
    <w:rsid w:val="004D7B52"/>
    <w:rsid w:val="004D7DFA"/>
    <w:rsid w:val="004E0049"/>
    <w:rsid w:val="004E05A2"/>
    <w:rsid w:val="004E06BB"/>
    <w:rsid w:val="004E07B2"/>
    <w:rsid w:val="004E1135"/>
    <w:rsid w:val="004E13EA"/>
    <w:rsid w:val="004E1E30"/>
    <w:rsid w:val="004E1FB0"/>
    <w:rsid w:val="004E2034"/>
    <w:rsid w:val="004E208D"/>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9B"/>
    <w:rsid w:val="004F0C1D"/>
    <w:rsid w:val="004F1077"/>
    <w:rsid w:val="004F1635"/>
    <w:rsid w:val="004F1855"/>
    <w:rsid w:val="004F1982"/>
    <w:rsid w:val="004F1E4F"/>
    <w:rsid w:val="004F2371"/>
    <w:rsid w:val="004F30E1"/>
    <w:rsid w:val="004F33F0"/>
    <w:rsid w:val="004F3517"/>
    <w:rsid w:val="004F377C"/>
    <w:rsid w:val="004F4D51"/>
    <w:rsid w:val="004F50BE"/>
    <w:rsid w:val="004F6FEF"/>
    <w:rsid w:val="004F7943"/>
    <w:rsid w:val="005002B8"/>
    <w:rsid w:val="00500818"/>
    <w:rsid w:val="00501200"/>
    <w:rsid w:val="00501215"/>
    <w:rsid w:val="00501E67"/>
    <w:rsid w:val="005020EF"/>
    <w:rsid w:val="0050218B"/>
    <w:rsid w:val="0050224F"/>
    <w:rsid w:val="005032DE"/>
    <w:rsid w:val="005035B0"/>
    <w:rsid w:val="00503E5F"/>
    <w:rsid w:val="005047B8"/>
    <w:rsid w:val="005047D2"/>
    <w:rsid w:val="00504E9D"/>
    <w:rsid w:val="00505506"/>
    <w:rsid w:val="00505A63"/>
    <w:rsid w:val="005070CC"/>
    <w:rsid w:val="0050724C"/>
    <w:rsid w:val="00507441"/>
    <w:rsid w:val="00507DC9"/>
    <w:rsid w:val="005107DF"/>
    <w:rsid w:val="00510919"/>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B9E"/>
    <w:rsid w:val="00515C55"/>
    <w:rsid w:val="00515CBD"/>
    <w:rsid w:val="00515ED0"/>
    <w:rsid w:val="00516043"/>
    <w:rsid w:val="0051611C"/>
    <w:rsid w:val="0051688D"/>
    <w:rsid w:val="00516D54"/>
    <w:rsid w:val="0051740A"/>
    <w:rsid w:val="00517A42"/>
    <w:rsid w:val="005209A8"/>
    <w:rsid w:val="00520D8E"/>
    <w:rsid w:val="005212AF"/>
    <w:rsid w:val="00521317"/>
    <w:rsid w:val="005216F7"/>
    <w:rsid w:val="00522200"/>
    <w:rsid w:val="00522BA9"/>
    <w:rsid w:val="00522C57"/>
    <w:rsid w:val="00522E11"/>
    <w:rsid w:val="005233E1"/>
    <w:rsid w:val="0052352E"/>
    <w:rsid w:val="00523DED"/>
    <w:rsid w:val="0052470F"/>
    <w:rsid w:val="00524AB3"/>
    <w:rsid w:val="005255C8"/>
    <w:rsid w:val="00525A62"/>
    <w:rsid w:val="00525B54"/>
    <w:rsid w:val="00525FD6"/>
    <w:rsid w:val="005260FE"/>
    <w:rsid w:val="005265F8"/>
    <w:rsid w:val="005269B3"/>
    <w:rsid w:val="00526D2D"/>
    <w:rsid w:val="005273B1"/>
    <w:rsid w:val="005279EC"/>
    <w:rsid w:val="00527D50"/>
    <w:rsid w:val="00530103"/>
    <w:rsid w:val="00530629"/>
    <w:rsid w:val="00530BB3"/>
    <w:rsid w:val="00530C2C"/>
    <w:rsid w:val="00530FFF"/>
    <w:rsid w:val="005311C6"/>
    <w:rsid w:val="005315A7"/>
    <w:rsid w:val="005321FB"/>
    <w:rsid w:val="0053254A"/>
    <w:rsid w:val="00532C48"/>
    <w:rsid w:val="005332CF"/>
    <w:rsid w:val="005334CF"/>
    <w:rsid w:val="00533865"/>
    <w:rsid w:val="00533C4A"/>
    <w:rsid w:val="005346BB"/>
    <w:rsid w:val="00534A19"/>
    <w:rsid w:val="0053575C"/>
    <w:rsid w:val="00535763"/>
    <w:rsid w:val="005357BB"/>
    <w:rsid w:val="005361A2"/>
    <w:rsid w:val="0053767D"/>
    <w:rsid w:val="005377B5"/>
    <w:rsid w:val="005379E7"/>
    <w:rsid w:val="00537A4A"/>
    <w:rsid w:val="00540094"/>
    <w:rsid w:val="005404A6"/>
    <w:rsid w:val="00540743"/>
    <w:rsid w:val="00540C9A"/>
    <w:rsid w:val="0054132A"/>
    <w:rsid w:val="005415E4"/>
    <w:rsid w:val="00541BC4"/>
    <w:rsid w:val="00541EBA"/>
    <w:rsid w:val="005420ED"/>
    <w:rsid w:val="0054270D"/>
    <w:rsid w:val="00542A74"/>
    <w:rsid w:val="00543AE0"/>
    <w:rsid w:val="00543CC6"/>
    <w:rsid w:val="005448A6"/>
    <w:rsid w:val="005460FB"/>
    <w:rsid w:val="005464B7"/>
    <w:rsid w:val="00547265"/>
    <w:rsid w:val="00547443"/>
    <w:rsid w:val="005505A6"/>
    <w:rsid w:val="005505BF"/>
    <w:rsid w:val="00551B0D"/>
    <w:rsid w:val="00551FA7"/>
    <w:rsid w:val="00553286"/>
    <w:rsid w:val="00553E2C"/>
    <w:rsid w:val="00554522"/>
    <w:rsid w:val="0055476C"/>
    <w:rsid w:val="0055511B"/>
    <w:rsid w:val="005553C6"/>
    <w:rsid w:val="0055710D"/>
    <w:rsid w:val="00557458"/>
    <w:rsid w:val="005601C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724"/>
    <w:rsid w:val="00565FE1"/>
    <w:rsid w:val="005669CC"/>
    <w:rsid w:val="00566B86"/>
    <w:rsid w:val="00566CC6"/>
    <w:rsid w:val="005670A1"/>
    <w:rsid w:val="00567348"/>
    <w:rsid w:val="00567800"/>
    <w:rsid w:val="00567A52"/>
    <w:rsid w:val="00567D50"/>
    <w:rsid w:val="00570722"/>
    <w:rsid w:val="00571123"/>
    <w:rsid w:val="0057158C"/>
    <w:rsid w:val="005717E5"/>
    <w:rsid w:val="005717E7"/>
    <w:rsid w:val="0057188A"/>
    <w:rsid w:val="0057190F"/>
    <w:rsid w:val="00571C7C"/>
    <w:rsid w:val="00571EE0"/>
    <w:rsid w:val="00572AF3"/>
    <w:rsid w:val="00572D1B"/>
    <w:rsid w:val="0057352F"/>
    <w:rsid w:val="00574529"/>
    <w:rsid w:val="005753B6"/>
    <w:rsid w:val="0057556F"/>
    <w:rsid w:val="0057563F"/>
    <w:rsid w:val="00575DFE"/>
    <w:rsid w:val="005769FF"/>
    <w:rsid w:val="00576D1E"/>
    <w:rsid w:val="00576F4D"/>
    <w:rsid w:val="0057745D"/>
    <w:rsid w:val="00577925"/>
    <w:rsid w:val="00577A72"/>
    <w:rsid w:val="00577D1A"/>
    <w:rsid w:val="00577E2C"/>
    <w:rsid w:val="005806D2"/>
    <w:rsid w:val="00582CE9"/>
    <w:rsid w:val="00583195"/>
    <w:rsid w:val="0058377F"/>
    <w:rsid w:val="00583982"/>
    <w:rsid w:val="00583B84"/>
    <w:rsid w:val="00583CA7"/>
    <w:rsid w:val="00584DCA"/>
    <w:rsid w:val="0058525D"/>
    <w:rsid w:val="00585C84"/>
    <w:rsid w:val="00585EAE"/>
    <w:rsid w:val="0058726C"/>
    <w:rsid w:val="005872C9"/>
    <w:rsid w:val="00587BAC"/>
    <w:rsid w:val="00590030"/>
    <w:rsid w:val="00590232"/>
    <w:rsid w:val="00590964"/>
    <w:rsid w:val="00590E4B"/>
    <w:rsid w:val="00591970"/>
    <w:rsid w:val="00591E47"/>
    <w:rsid w:val="00593111"/>
    <w:rsid w:val="00593816"/>
    <w:rsid w:val="00593D67"/>
    <w:rsid w:val="00593DE6"/>
    <w:rsid w:val="00593F3E"/>
    <w:rsid w:val="00594AB9"/>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3C6"/>
    <w:rsid w:val="005A58E6"/>
    <w:rsid w:val="005A63BC"/>
    <w:rsid w:val="005A65C8"/>
    <w:rsid w:val="005A74E8"/>
    <w:rsid w:val="005A7B58"/>
    <w:rsid w:val="005B0449"/>
    <w:rsid w:val="005B0749"/>
    <w:rsid w:val="005B09BD"/>
    <w:rsid w:val="005B1829"/>
    <w:rsid w:val="005B19E4"/>
    <w:rsid w:val="005B1D8D"/>
    <w:rsid w:val="005B21B1"/>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C0258"/>
    <w:rsid w:val="005C0B37"/>
    <w:rsid w:val="005C0BC5"/>
    <w:rsid w:val="005C17C2"/>
    <w:rsid w:val="005C1E12"/>
    <w:rsid w:val="005C3F18"/>
    <w:rsid w:val="005C5BD5"/>
    <w:rsid w:val="005C6C2A"/>
    <w:rsid w:val="005C6D8F"/>
    <w:rsid w:val="005C7044"/>
    <w:rsid w:val="005D08AD"/>
    <w:rsid w:val="005D0CD2"/>
    <w:rsid w:val="005D1328"/>
    <w:rsid w:val="005D1747"/>
    <w:rsid w:val="005D1EC0"/>
    <w:rsid w:val="005D24F3"/>
    <w:rsid w:val="005D2CDD"/>
    <w:rsid w:val="005D342B"/>
    <w:rsid w:val="005D393D"/>
    <w:rsid w:val="005D45B8"/>
    <w:rsid w:val="005D46A9"/>
    <w:rsid w:val="005D4AB8"/>
    <w:rsid w:val="005D511B"/>
    <w:rsid w:val="005D5B2F"/>
    <w:rsid w:val="005D5B36"/>
    <w:rsid w:val="005D5E51"/>
    <w:rsid w:val="005D5FBB"/>
    <w:rsid w:val="005D6204"/>
    <w:rsid w:val="005D65CB"/>
    <w:rsid w:val="005D6A47"/>
    <w:rsid w:val="005D7383"/>
    <w:rsid w:val="005D7998"/>
    <w:rsid w:val="005D7A77"/>
    <w:rsid w:val="005D7D8C"/>
    <w:rsid w:val="005E07FD"/>
    <w:rsid w:val="005E0D10"/>
    <w:rsid w:val="005E1041"/>
    <w:rsid w:val="005E1180"/>
    <w:rsid w:val="005E141F"/>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9B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BB"/>
    <w:rsid w:val="005F70E4"/>
    <w:rsid w:val="005F7EBF"/>
    <w:rsid w:val="00600E26"/>
    <w:rsid w:val="0060120D"/>
    <w:rsid w:val="006015A1"/>
    <w:rsid w:val="006015E1"/>
    <w:rsid w:val="00601B91"/>
    <w:rsid w:val="00601C82"/>
    <w:rsid w:val="00601DD0"/>
    <w:rsid w:val="00601F10"/>
    <w:rsid w:val="0060200D"/>
    <w:rsid w:val="00602DD8"/>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2F5"/>
    <w:rsid w:val="00613F51"/>
    <w:rsid w:val="0061414D"/>
    <w:rsid w:val="00614A7B"/>
    <w:rsid w:val="00614FF2"/>
    <w:rsid w:val="006154B7"/>
    <w:rsid w:val="006154BF"/>
    <w:rsid w:val="006158E4"/>
    <w:rsid w:val="006158FB"/>
    <w:rsid w:val="00615C08"/>
    <w:rsid w:val="0061658A"/>
    <w:rsid w:val="00616659"/>
    <w:rsid w:val="00616F78"/>
    <w:rsid w:val="0061728E"/>
    <w:rsid w:val="0061733E"/>
    <w:rsid w:val="0061741C"/>
    <w:rsid w:val="0061785B"/>
    <w:rsid w:val="00620574"/>
    <w:rsid w:val="006207BC"/>
    <w:rsid w:val="00621335"/>
    <w:rsid w:val="0062150E"/>
    <w:rsid w:val="00622000"/>
    <w:rsid w:val="00623072"/>
    <w:rsid w:val="006231B1"/>
    <w:rsid w:val="00623F37"/>
    <w:rsid w:val="00623F56"/>
    <w:rsid w:val="006242E9"/>
    <w:rsid w:val="006250F6"/>
    <w:rsid w:val="006258F1"/>
    <w:rsid w:val="00626341"/>
    <w:rsid w:val="00626BBC"/>
    <w:rsid w:val="006274B9"/>
    <w:rsid w:val="0062770C"/>
    <w:rsid w:val="00627808"/>
    <w:rsid w:val="0062788C"/>
    <w:rsid w:val="00627CD4"/>
    <w:rsid w:val="006300B6"/>
    <w:rsid w:val="006309BE"/>
    <w:rsid w:val="00630A0F"/>
    <w:rsid w:val="00630DE9"/>
    <w:rsid w:val="00630F03"/>
    <w:rsid w:val="0063163D"/>
    <w:rsid w:val="0063190D"/>
    <w:rsid w:val="00631E78"/>
    <w:rsid w:val="00632B0E"/>
    <w:rsid w:val="00632F7B"/>
    <w:rsid w:val="00633526"/>
    <w:rsid w:val="00633A99"/>
    <w:rsid w:val="00633F89"/>
    <w:rsid w:val="006347F7"/>
    <w:rsid w:val="0063491E"/>
    <w:rsid w:val="006349FB"/>
    <w:rsid w:val="00634E47"/>
    <w:rsid w:val="00635013"/>
    <w:rsid w:val="006352CB"/>
    <w:rsid w:val="0063557A"/>
    <w:rsid w:val="00635AD1"/>
    <w:rsid w:val="00636208"/>
    <w:rsid w:val="00637483"/>
    <w:rsid w:val="006375A0"/>
    <w:rsid w:val="006375BD"/>
    <w:rsid w:val="00637F68"/>
    <w:rsid w:val="00640399"/>
    <w:rsid w:val="00640CD8"/>
    <w:rsid w:val="00640DA4"/>
    <w:rsid w:val="00640DBD"/>
    <w:rsid w:val="0064169B"/>
    <w:rsid w:val="0064259A"/>
    <w:rsid w:val="00642683"/>
    <w:rsid w:val="006428CA"/>
    <w:rsid w:val="00642E25"/>
    <w:rsid w:val="0064351F"/>
    <w:rsid w:val="00643C6F"/>
    <w:rsid w:val="006440AA"/>
    <w:rsid w:val="006448B8"/>
    <w:rsid w:val="0064500E"/>
    <w:rsid w:val="0064573F"/>
    <w:rsid w:val="00645BE0"/>
    <w:rsid w:val="00645D80"/>
    <w:rsid w:val="00645DF8"/>
    <w:rsid w:val="00645E83"/>
    <w:rsid w:val="0064605E"/>
    <w:rsid w:val="006460FF"/>
    <w:rsid w:val="00646974"/>
    <w:rsid w:val="0064778F"/>
    <w:rsid w:val="0065109E"/>
    <w:rsid w:val="006510D4"/>
    <w:rsid w:val="006512AF"/>
    <w:rsid w:val="00651301"/>
    <w:rsid w:val="0065132D"/>
    <w:rsid w:val="00651E2B"/>
    <w:rsid w:val="006524E0"/>
    <w:rsid w:val="006524E3"/>
    <w:rsid w:val="00652A2E"/>
    <w:rsid w:val="00653069"/>
    <w:rsid w:val="00653A37"/>
    <w:rsid w:val="00653C2C"/>
    <w:rsid w:val="00653C49"/>
    <w:rsid w:val="00653CFE"/>
    <w:rsid w:val="006541EB"/>
    <w:rsid w:val="00654366"/>
    <w:rsid w:val="006545F9"/>
    <w:rsid w:val="006549E4"/>
    <w:rsid w:val="006553A2"/>
    <w:rsid w:val="006553EF"/>
    <w:rsid w:val="00655F17"/>
    <w:rsid w:val="00657B2C"/>
    <w:rsid w:val="00660F6D"/>
    <w:rsid w:val="0066111C"/>
    <w:rsid w:val="0066179A"/>
    <w:rsid w:val="00661860"/>
    <w:rsid w:val="00661FC2"/>
    <w:rsid w:val="00662606"/>
    <w:rsid w:val="00662701"/>
    <w:rsid w:val="0066271C"/>
    <w:rsid w:val="00662B3F"/>
    <w:rsid w:val="00663099"/>
    <w:rsid w:val="006638AF"/>
    <w:rsid w:val="00664184"/>
    <w:rsid w:val="00664A95"/>
    <w:rsid w:val="00664C39"/>
    <w:rsid w:val="0066500F"/>
    <w:rsid w:val="00665508"/>
    <w:rsid w:val="00665D82"/>
    <w:rsid w:val="00665EEF"/>
    <w:rsid w:val="006670B3"/>
    <w:rsid w:val="00670121"/>
    <w:rsid w:val="00670373"/>
    <w:rsid w:val="006715F4"/>
    <w:rsid w:val="00671B2B"/>
    <w:rsid w:val="00671DB5"/>
    <w:rsid w:val="0067281B"/>
    <w:rsid w:val="0067282A"/>
    <w:rsid w:val="00673538"/>
    <w:rsid w:val="00673796"/>
    <w:rsid w:val="006752D5"/>
    <w:rsid w:val="00675AFC"/>
    <w:rsid w:val="00675B59"/>
    <w:rsid w:val="00675D68"/>
    <w:rsid w:val="00676607"/>
    <w:rsid w:val="006773B6"/>
    <w:rsid w:val="006776C3"/>
    <w:rsid w:val="00677704"/>
    <w:rsid w:val="00680281"/>
    <w:rsid w:val="00680AB7"/>
    <w:rsid w:val="00681CDE"/>
    <w:rsid w:val="00681E77"/>
    <w:rsid w:val="00681F29"/>
    <w:rsid w:val="006824FC"/>
    <w:rsid w:val="006837D6"/>
    <w:rsid w:val="0068448B"/>
    <w:rsid w:val="00684A39"/>
    <w:rsid w:val="00684A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DD0"/>
    <w:rsid w:val="00691BDB"/>
    <w:rsid w:val="00691CD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6BBA"/>
    <w:rsid w:val="006A72F0"/>
    <w:rsid w:val="006A737F"/>
    <w:rsid w:val="006A7476"/>
    <w:rsid w:val="006A7D03"/>
    <w:rsid w:val="006B019A"/>
    <w:rsid w:val="006B02BE"/>
    <w:rsid w:val="006B0411"/>
    <w:rsid w:val="006B1A42"/>
    <w:rsid w:val="006B257C"/>
    <w:rsid w:val="006B30B8"/>
    <w:rsid w:val="006B35FA"/>
    <w:rsid w:val="006B3B0C"/>
    <w:rsid w:val="006B3FBF"/>
    <w:rsid w:val="006B41BE"/>
    <w:rsid w:val="006B4773"/>
    <w:rsid w:val="006B4B0E"/>
    <w:rsid w:val="006B5492"/>
    <w:rsid w:val="006B5692"/>
    <w:rsid w:val="006B56F2"/>
    <w:rsid w:val="006B57CE"/>
    <w:rsid w:val="006B5A2F"/>
    <w:rsid w:val="006B746E"/>
    <w:rsid w:val="006B7F6F"/>
    <w:rsid w:val="006C0723"/>
    <w:rsid w:val="006C0B42"/>
    <w:rsid w:val="006C0F06"/>
    <w:rsid w:val="006C176F"/>
    <w:rsid w:val="006C1CEA"/>
    <w:rsid w:val="006C2ED7"/>
    <w:rsid w:val="006C3B38"/>
    <w:rsid w:val="006C4A69"/>
    <w:rsid w:val="006C4B06"/>
    <w:rsid w:val="006C4D7E"/>
    <w:rsid w:val="006C5611"/>
    <w:rsid w:val="006C571E"/>
    <w:rsid w:val="006C5D8A"/>
    <w:rsid w:val="006C613D"/>
    <w:rsid w:val="006C6272"/>
    <w:rsid w:val="006C63B5"/>
    <w:rsid w:val="006C67DC"/>
    <w:rsid w:val="006C749B"/>
    <w:rsid w:val="006C7941"/>
    <w:rsid w:val="006D0D4C"/>
    <w:rsid w:val="006D0EC0"/>
    <w:rsid w:val="006D1119"/>
    <w:rsid w:val="006D1853"/>
    <w:rsid w:val="006D2048"/>
    <w:rsid w:val="006D224F"/>
    <w:rsid w:val="006D2363"/>
    <w:rsid w:val="006D3202"/>
    <w:rsid w:val="006D3C8B"/>
    <w:rsid w:val="006D463E"/>
    <w:rsid w:val="006D50C2"/>
    <w:rsid w:val="006D5AF9"/>
    <w:rsid w:val="006D5E06"/>
    <w:rsid w:val="006D65C1"/>
    <w:rsid w:val="006D6694"/>
    <w:rsid w:val="006D675E"/>
    <w:rsid w:val="006D76EC"/>
    <w:rsid w:val="006D775B"/>
    <w:rsid w:val="006E04DD"/>
    <w:rsid w:val="006E0DEA"/>
    <w:rsid w:val="006E1496"/>
    <w:rsid w:val="006E185D"/>
    <w:rsid w:val="006E1CFB"/>
    <w:rsid w:val="006E202E"/>
    <w:rsid w:val="006E2152"/>
    <w:rsid w:val="006E28D7"/>
    <w:rsid w:val="006E2957"/>
    <w:rsid w:val="006E2F05"/>
    <w:rsid w:val="006E3394"/>
    <w:rsid w:val="006E41E7"/>
    <w:rsid w:val="006E5188"/>
    <w:rsid w:val="006E533D"/>
    <w:rsid w:val="006E58C0"/>
    <w:rsid w:val="006E6883"/>
    <w:rsid w:val="006E75C7"/>
    <w:rsid w:val="006E7679"/>
    <w:rsid w:val="006F2478"/>
    <w:rsid w:val="006F2F71"/>
    <w:rsid w:val="006F3328"/>
    <w:rsid w:val="006F4380"/>
    <w:rsid w:val="006F47A9"/>
    <w:rsid w:val="006F506C"/>
    <w:rsid w:val="006F5B0A"/>
    <w:rsid w:val="006F5B33"/>
    <w:rsid w:val="006F631C"/>
    <w:rsid w:val="006F6DAA"/>
    <w:rsid w:val="006F7115"/>
    <w:rsid w:val="006F799E"/>
    <w:rsid w:val="006F7A4C"/>
    <w:rsid w:val="006F7C3B"/>
    <w:rsid w:val="00701093"/>
    <w:rsid w:val="00701577"/>
    <w:rsid w:val="0070177A"/>
    <w:rsid w:val="007022FB"/>
    <w:rsid w:val="0070256E"/>
    <w:rsid w:val="00702845"/>
    <w:rsid w:val="00702DD2"/>
    <w:rsid w:val="00702FDC"/>
    <w:rsid w:val="00703132"/>
    <w:rsid w:val="00703430"/>
    <w:rsid w:val="0070349D"/>
    <w:rsid w:val="00703F2E"/>
    <w:rsid w:val="00703F2F"/>
    <w:rsid w:val="00704310"/>
    <w:rsid w:val="0070451E"/>
    <w:rsid w:val="007046CE"/>
    <w:rsid w:val="0070533B"/>
    <w:rsid w:val="0070681D"/>
    <w:rsid w:val="00706BD5"/>
    <w:rsid w:val="00706E39"/>
    <w:rsid w:val="00706F4D"/>
    <w:rsid w:val="00707712"/>
    <w:rsid w:val="00707E6C"/>
    <w:rsid w:val="007101B7"/>
    <w:rsid w:val="00710F05"/>
    <w:rsid w:val="0071157E"/>
    <w:rsid w:val="007117A7"/>
    <w:rsid w:val="007123A1"/>
    <w:rsid w:val="00712892"/>
    <w:rsid w:val="007128D8"/>
    <w:rsid w:val="007128DA"/>
    <w:rsid w:val="00712D41"/>
    <w:rsid w:val="0071379D"/>
    <w:rsid w:val="00713C6F"/>
    <w:rsid w:val="00714305"/>
    <w:rsid w:val="00714C04"/>
    <w:rsid w:val="00714CCA"/>
    <w:rsid w:val="007152B7"/>
    <w:rsid w:val="007160DA"/>
    <w:rsid w:val="007161B6"/>
    <w:rsid w:val="0071650A"/>
    <w:rsid w:val="0071679C"/>
    <w:rsid w:val="00716F5E"/>
    <w:rsid w:val="00717339"/>
    <w:rsid w:val="00717447"/>
    <w:rsid w:val="00717724"/>
    <w:rsid w:val="00717909"/>
    <w:rsid w:val="00717D94"/>
    <w:rsid w:val="00717DCC"/>
    <w:rsid w:val="007204DB"/>
    <w:rsid w:val="00720894"/>
    <w:rsid w:val="00720961"/>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AA2"/>
    <w:rsid w:val="00726D3A"/>
    <w:rsid w:val="00726E9F"/>
    <w:rsid w:val="007270DC"/>
    <w:rsid w:val="00727CEA"/>
    <w:rsid w:val="007312E1"/>
    <w:rsid w:val="007317B5"/>
    <w:rsid w:val="0073210C"/>
    <w:rsid w:val="007321DE"/>
    <w:rsid w:val="0073238A"/>
    <w:rsid w:val="00733758"/>
    <w:rsid w:val="00734737"/>
    <w:rsid w:val="007349E0"/>
    <w:rsid w:val="00734AB3"/>
    <w:rsid w:val="00734BBA"/>
    <w:rsid w:val="00734CF6"/>
    <w:rsid w:val="00735C77"/>
    <w:rsid w:val="00735E40"/>
    <w:rsid w:val="0073602A"/>
    <w:rsid w:val="007360EC"/>
    <w:rsid w:val="0073676A"/>
    <w:rsid w:val="007367F6"/>
    <w:rsid w:val="00736EA4"/>
    <w:rsid w:val="0073711D"/>
    <w:rsid w:val="0073778F"/>
    <w:rsid w:val="00741CFB"/>
    <w:rsid w:val="00741DFD"/>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1F6"/>
    <w:rsid w:val="00750BFE"/>
    <w:rsid w:val="00750C53"/>
    <w:rsid w:val="00751799"/>
    <w:rsid w:val="007520CD"/>
    <w:rsid w:val="00752465"/>
    <w:rsid w:val="0075257E"/>
    <w:rsid w:val="00752758"/>
    <w:rsid w:val="00752BFC"/>
    <w:rsid w:val="00752DE9"/>
    <w:rsid w:val="00752E01"/>
    <w:rsid w:val="00752FCB"/>
    <w:rsid w:val="007530C6"/>
    <w:rsid w:val="007538D2"/>
    <w:rsid w:val="00753948"/>
    <w:rsid w:val="00754259"/>
    <w:rsid w:val="007545D6"/>
    <w:rsid w:val="00754ABA"/>
    <w:rsid w:val="00754F0F"/>
    <w:rsid w:val="00755260"/>
    <w:rsid w:val="007552F1"/>
    <w:rsid w:val="007554D6"/>
    <w:rsid w:val="00755ABF"/>
    <w:rsid w:val="00755B87"/>
    <w:rsid w:val="00755F3B"/>
    <w:rsid w:val="007560A1"/>
    <w:rsid w:val="007566CB"/>
    <w:rsid w:val="0075678B"/>
    <w:rsid w:val="00757947"/>
    <w:rsid w:val="00757968"/>
    <w:rsid w:val="00761F94"/>
    <w:rsid w:val="007620BE"/>
    <w:rsid w:val="0076216E"/>
    <w:rsid w:val="0076284D"/>
    <w:rsid w:val="00762B52"/>
    <w:rsid w:val="007630E3"/>
    <w:rsid w:val="00764CFF"/>
    <w:rsid w:val="00764FD6"/>
    <w:rsid w:val="00765189"/>
    <w:rsid w:val="007654C6"/>
    <w:rsid w:val="0076568B"/>
    <w:rsid w:val="00766211"/>
    <w:rsid w:val="00766567"/>
    <w:rsid w:val="007666F1"/>
    <w:rsid w:val="00767170"/>
    <w:rsid w:val="00767410"/>
    <w:rsid w:val="00767D66"/>
    <w:rsid w:val="00767E88"/>
    <w:rsid w:val="00770551"/>
    <w:rsid w:val="00771A43"/>
    <w:rsid w:val="00771D7A"/>
    <w:rsid w:val="00771EC8"/>
    <w:rsid w:val="007720C2"/>
    <w:rsid w:val="007731F0"/>
    <w:rsid w:val="00773A93"/>
    <w:rsid w:val="007740AD"/>
    <w:rsid w:val="00774111"/>
    <w:rsid w:val="007746F0"/>
    <w:rsid w:val="00774AA5"/>
    <w:rsid w:val="0077554C"/>
    <w:rsid w:val="00775B59"/>
    <w:rsid w:val="00775E3D"/>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C07"/>
    <w:rsid w:val="00786D50"/>
    <w:rsid w:val="007872CB"/>
    <w:rsid w:val="007872CE"/>
    <w:rsid w:val="00787DC2"/>
    <w:rsid w:val="00787EB6"/>
    <w:rsid w:val="0079007C"/>
    <w:rsid w:val="00790325"/>
    <w:rsid w:val="007909D9"/>
    <w:rsid w:val="00790D67"/>
    <w:rsid w:val="00790FAD"/>
    <w:rsid w:val="00791021"/>
    <w:rsid w:val="007912DE"/>
    <w:rsid w:val="00791B7E"/>
    <w:rsid w:val="00791E5B"/>
    <w:rsid w:val="00791FC9"/>
    <w:rsid w:val="007928FF"/>
    <w:rsid w:val="007930CA"/>
    <w:rsid w:val="0079367F"/>
    <w:rsid w:val="0079371B"/>
    <w:rsid w:val="00793A26"/>
    <w:rsid w:val="0079488E"/>
    <w:rsid w:val="007948D0"/>
    <w:rsid w:val="00794F1E"/>
    <w:rsid w:val="00794FB2"/>
    <w:rsid w:val="00796861"/>
    <w:rsid w:val="00796EB0"/>
    <w:rsid w:val="0079714A"/>
    <w:rsid w:val="007976F5"/>
    <w:rsid w:val="00797C79"/>
    <w:rsid w:val="007A059A"/>
    <w:rsid w:val="007A130B"/>
    <w:rsid w:val="007A1359"/>
    <w:rsid w:val="007A15EC"/>
    <w:rsid w:val="007A1E23"/>
    <w:rsid w:val="007A2F2E"/>
    <w:rsid w:val="007A55C8"/>
    <w:rsid w:val="007A5905"/>
    <w:rsid w:val="007A5BDA"/>
    <w:rsid w:val="007A5D9C"/>
    <w:rsid w:val="007A68AD"/>
    <w:rsid w:val="007A739D"/>
    <w:rsid w:val="007A7D55"/>
    <w:rsid w:val="007A7E8A"/>
    <w:rsid w:val="007B0826"/>
    <w:rsid w:val="007B0F0F"/>
    <w:rsid w:val="007B1169"/>
    <w:rsid w:val="007B12FF"/>
    <w:rsid w:val="007B185F"/>
    <w:rsid w:val="007B20B4"/>
    <w:rsid w:val="007B2A01"/>
    <w:rsid w:val="007B2E75"/>
    <w:rsid w:val="007B2E78"/>
    <w:rsid w:val="007B3B8D"/>
    <w:rsid w:val="007B43A1"/>
    <w:rsid w:val="007B4DFE"/>
    <w:rsid w:val="007B52AF"/>
    <w:rsid w:val="007B53FD"/>
    <w:rsid w:val="007B5B38"/>
    <w:rsid w:val="007B6219"/>
    <w:rsid w:val="007B6F6D"/>
    <w:rsid w:val="007B732B"/>
    <w:rsid w:val="007B7651"/>
    <w:rsid w:val="007B773D"/>
    <w:rsid w:val="007C015C"/>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35F"/>
    <w:rsid w:val="007D1BAE"/>
    <w:rsid w:val="007D1EBB"/>
    <w:rsid w:val="007D22C1"/>
    <w:rsid w:val="007D4079"/>
    <w:rsid w:val="007D41C0"/>
    <w:rsid w:val="007D5985"/>
    <w:rsid w:val="007D5C61"/>
    <w:rsid w:val="007D5FED"/>
    <w:rsid w:val="007D60F9"/>
    <w:rsid w:val="007D64BF"/>
    <w:rsid w:val="007D6857"/>
    <w:rsid w:val="007D6D19"/>
    <w:rsid w:val="007D7326"/>
    <w:rsid w:val="007D7364"/>
    <w:rsid w:val="007D7BC5"/>
    <w:rsid w:val="007E0379"/>
    <w:rsid w:val="007E05CD"/>
    <w:rsid w:val="007E0A9D"/>
    <w:rsid w:val="007E0B96"/>
    <w:rsid w:val="007E0BAC"/>
    <w:rsid w:val="007E1003"/>
    <w:rsid w:val="007E10E2"/>
    <w:rsid w:val="007E1893"/>
    <w:rsid w:val="007E232C"/>
    <w:rsid w:val="007E2CF6"/>
    <w:rsid w:val="007E2E51"/>
    <w:rsid w:val="007E308D"/>
    <w:rsid w:val="007E3145"/>
    <w:rsid w:val="007E3A91"/>
    <w:rsid w:val="007E3D46"/>
    <w:rsid w:val="007E3D62"/>
    <w:rsid w:val="007E41FF"/>
    <w:rsid w:val="007E4CD1"/>
    <w:rsid w:val="007E50FE"/>
    <w:rsid w:val="007E5F3B"/>
    <w:rsid w:val="007E5F55"/>
    <w:rsid w:val="007E61C8"/>
    <w:rsid w:val="007E625C"/>
    <w:rsid w:val="007E6857"/>
    <w:rsid w:val="007E7010"/>
    <w:rsid w:val="007E7231"/>
    <w:rsid w:val="007E73CD"/>
    <w:rsid w:val="007F0164"/>
    <w:rsid w:val="007F1543"/>
    <w:rsid w:val="007F1A0D"/>
    <w:rsid w:val="007F1B2E"/>
    <w:rsid w:val="007F1B84"/>
    <w:rsid w:val="007F2173"/>
    <w:rsid w:val="007F2491"/>
    <w:rsid w:val="007F2536"/>
    <w:rsid w:val="007F25FC"/>
    <w:rsid w:val="007F34C7"/>
    <w:rsid w:val="007F366E"/>
    <w:rsid w:val="007F46D9"/>
    <w:rsid w:val="007F47E7"/>
    <w:rsid w:val="007F4F75"/>
    <w:rsid w:val="007F6402"/>
    <w:rsid w:val="007F6C4A"/>
    <w:rsid w:val="007F6C5E"/>
    <w:rsid w:val="007F6F19"/>
    <w:rsid w:val="007F70F3"/>
    <w:rsid w:val="007F7C48"/>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97A"/>
    <w:rsid w:val="0081425E"/>
    <w:rsid w:val="008142E7"/>
    <w:rsid w:val="008145A9"/>
    <w:rsid w:val="00814604"/>
    <w:rsid w:val="008146CF"/>
    <w:rsid w:val="00814C2C"/>
    <w:rsid w:val="00814F72"/>
    <w:rsid w:val="008150F0"/>
    <w:rsid w:val="0081570A"/>
    <w:rsid w:val="00815D5F"/>
    <w:rsid w:val="00816329"/>
    <w:rsid w:val="008176D9"/>
    <w:rsid w:val="00817D5A"/>
    <w:rsid w:val="008202C6"/>
    <w:rsid w:val="00820460"/>
    <w:rsid w:val="008216CF"/>
    <w:rsid w:val="00821BB1"/>
    <w:rsid w:val="00821FE8"/>
    <w:rsid w:val="00822FE2"/>
    <w:rsid w:val="00823BF2"/>
    <w:rsid w:val="0082502F"/>
    <w:rsid w:val="008253EC"/>
    <w:rsid w:val="008254AB"/>
    <w:rsid w:val="0082571E"/>
    <w:rsid w:val="00825FEE"/>
    <w:rsid w:val="00826268"/>
    <w:rsid w:val="0082692A"/>
    <w:rsid w:val="00826A7E"/>
    <w:rsid w:val="00826C98"/>
    <w:rsid w:val="008272CE"/>
    <w:rsid w:val="00827AF2"/>
    <w:rsid w:val="00830090"/>
    <w:rsid w:val="008305F0"/>
    <w:rsid w:val="0083071D"/>
    <w:rsid w:val="00830CAF"/>
    <w:rsid w:val="00830D3F"/>
    <w:rsid w:val="00831187"/>
    <w:rsid w:val="00831650"/>
    <w:rsid w:val="008316F9"/>
    <w:rsid w:val="008320EC"/>
    <w:rsid w:val="0083270B"/>
    <w:rsid w:val="0083310A"/>
    <w:rsid w:val="008335C6"/>
    <w:rsid w:val="00833AB8"/>
    <w:rsid w:val="00834CBF"/>
    <w:rsid w:val="00835378"/>
    <w:rsid w:val="008358C9"/>
    <w:rsid w:val="00835AA5"/>
    <w:rsid w:val="00836AC1"/>
    <w:rsid w:val="00836F85"/>
    <w:rsid w:val="00837056"/>
    <w:rsid w:val="0083762D"/>
    <w:rsid w:val="008409D4"/>
    <w:rsid w:val="00840BEE"/>
    <w:rsid w:val="0084131B"/>
    <w:rsid w:val="0084174D"/>
    <w:rsid w:val="008417FF"/>
    <w:rsid w:val="00841A95"/>
    <w:rsid w:val="00841D69"/>
    <w:rsid w:val="00841F69"/>
    <w:rsid w:val="008429BA"/>
    <w:rsid w:val="0084521B"/>
    <w:rsid w:val="00845944"/>
    <w:rsid w:val="00845AD5"/>
    <w:rsid w:val="00846788"/>
    <w:rsid w:val="008475C6"/>
    <w:rsid w:val="00847C76"/>
    <w:rsid w:val="008505E9"/>
    <w:rsid w:val="00850862"/>
    <w:rsid w:val="00851498"/>
    <w:rsid w:val="00851585"/>
    <w:rsid w:val="00851768"/>
    <w:rsid w:val="008517B7"/>
    <w:rsid w:val="00852202"/>
    <w:rsid w:val="00852F58"/>
    <w:rsid w:val="0085364E"/>
    <w:rsid w:val="0085372A"/>
    <w:rsid w:val="008540C3"/>
    <w:rsid w:val="0085443F"/>
    <w:rsid w:val="00854B44"/>
    <w:rsid w:val="00855F05"/>
    <w:rsid w:val="008563C3"/>
    <w:rsid w:val="0085681A"/>
    <w:rsid w:val="00856832"/>
    <w:rsid w:val="00856CFA"/>
    <w:rsid w:val="008576A8"/>
    <w:rsid w:val="00857DE3"/>
    <w:rsid w:val="008601A5"/>
    <w:rsid w:val="00860C47"/>
    <w:rsid w:val="00860F5E"/>
    <w:rsid w:val="00861205"/>
    <w:rsid w:val="008612C3"/>
    <w:rsid w:val="00861C17"/>
    <w:rsid w:val="00861F49"/>
    <w:rsid w:val="0086202D"/>
    <w:rsid w:val="00862DB8"/>
    <w:rsid w:val="0086303D"/>
    <w:rsid w:val="008638DF"/>
    <w:rsid w:val="00864390"/>
    <w:rsid w:val="008643DD"/>
    <w:rsid w:val="0086493A"/>
    <w:rsid w:val="008656E1"/>
    <w:rsid w:val="008662A0"/>
    <w:rsid w:val="0086727C"/>
    <w:rsid w:val="00867806"/>
    <w:rsid w:val="008678E4"/>
    <w:rsid w:val="00867954"/>
    <w:rsid w:val="00867D33"/>
    <w:rsid w:val="00870F9D"/>
    <w:rsid w:val="008715AB"/>
    <w:rsid w:val="0087164F"/>
    <w:rsid w:val="008717FB"/>
    <w:rsid w:val="00871873"/>
    <w:rsid w:val="0087218A"/>
    <w:rsid w:val="008721F6"/>
    <w:rsid w:val="00873673"/>
    <w:rsid w:val="0087372C"/>
    <w:rsid w:val="008739EB"/>
    <w:rsid w:val="00873D68"/>
    <w:rsid w:val="00874383"/>
    <w:rsid w:val="00875609"/>
    <w:rsid w:val="00875BA3"/>
    <w:rsid w:val="00875E60"/>
    <w:rsid w:val="00876B29"/>
    <w:rsid w:val="00876B6A"/>
    <w:rsid w:val="00876F48"/>
    <w:rsid w:val="00877A5D"/>
    <w:rsid w:val="008802B8"/>
    <w:rsid w:val="00880DCA"/>
    <w:rsid w:val="00881064"/>
    <w:rsid w:val="00881B1D"/>
    <w:rsid w:val="0088228F"/>
    <w:rsid w:val="00882826"/>
    <w:rsid w:val="00882956"/>
    <w:rsid w:val="008834C6"/>
    <w:rsid w:val="00884B13"/>
    <w:rsid w:val="00884D1B"/>
    <w:rsid w:val="0088536D"/>
    <w:rsid w:val="00885920"/>
    <w:rsid w:val="008863EE"/>
    <w:rsid w:val="008877C1"/>
    <w:rsid w:val="00887B5D"/>
    <w:rsid w:val="00890EDE"/>
    <w:rsid w:val="008919DA"/>
    <w:rsid w:val="00891A20"/>
    <w:rsid w:val="00892E20"/>
    <w:rsid w:val="008930CD"/>
    <w:rsid w:val="008931B4"/>
    <w:rsid w:val="0089331B"/>
    <w:rsid w:val="008933BC"/>
    <w:rsid w:val="008936BE"/>
    <w:rsid w:val="00893C2B"/>
    <w:rsid w:val="00894EF3"/>
    <w:rsid w:val="00895F18"/>
    <w:rsid w:val="00895F31"/>
    <w:rsid w:val="008969D4"/>
    <w:rsid w:val="008978C5"/>
    <w:rsid w:val="008A00D5"/>
    <w:rsid w:val="008A0157"/>
    <w:rsid w:val="008A1365"/>
    <w:rsid w:val="008A1AB1"/>
    <w:rsid w:val="008A1B83"/>
    <w:rsid w:val="008A1D5F"/>
    <w:rsid w:val="008A216D"/>
    <w:rsid w:val="008A2970"/>
    <w:rsid w:val="008A2E29"/>
    <w:rsid w:val="008A3657"/>
    <w:rsid w:val="008A3A6F"/>
    <w:rsid w:val="008A3A7A"/>
    <w:rsid w:val="008A3C76"/>
    <w:rsid w:val="008A3C98"/>
    <w:rsid w:val="008A4861"/>
    <w:rsid w:val="008A51A5"/>
    <w:rsid w:val="008A5606"/>
    <w:rsid w:val="008A5873"/>
    <w:rsid w:val="008A5BE2"/>
    <w:rsid w:val="008A5D2E"/>
    <w:rsid w:val="008A5EA1"/>
    <w:rsid w:val="008A6002"/>
    <w:rsid w:val="008A60BA"/>
    <w:rsid w:val="008A6B05"/>
    <w:rsid w:val="008A781E"/>
    <w:rsid w:val="008A7E15"/>
    <w:rsid w:val="008B1FB2"/>
    <w:rsid w:val="008B31B9"/>
    <w:rsid w:val="008B47EE"/>
    <w:rsid w:val="008B4851"/>
    <w:rsid w:val="008B5444"/>
    <w:rsid w:val="008B5670"/>
    <w:rsid w:val="008B5761"/>
    <w:rsid w:val="008B5E59"/>
    <w:rsid w:val="008B6309"/>
    <w:rsid w:val="008B6389"/>
    <w:rsid w:val="008B6A96"/>
    <w:rsid w:val="008B6B87"/>
    <w:rsid w:val="008B6C07"/>
    <w:rsid w:val="008B7377"/>
    <w:rsid w:val="008B786C"/>
    <w:rsid w:val="008C0424"/>
    <w:rsid w:val="008C07E7"/>
    <w:rsid w:val="008C0807"/>
    <w:rsid w:val="008C0A0F"/>
    <w:rsid w:val="008C0CD5"/>
    <w:rsid w:val="008C0DFE"/>
    <w:rsid w:val="008C1D31"/>
    <w:rsid w:val="008C1E31"/>
    <w:rsid w:val="008C2257"/>
    <w:rsid w:val="008C230B"/>
    <w:rsid w:val="008C23CE"/>
    <w:rsid w:val="008C2A3F"/>
    <w:rsid w:val="008C39ED"/>
    <w:rsid w:val="008C3D60"/>
    <w:rsid w:val="008C3FB4"/>
    <w:rsid w:val="008C4071"/>
    <w:rsid w:val="008C414A"/>
    <w:rsid w:val="008C5210"/>
    <w:rsid w:val="008C5433"/>
    <w:rsid w:val="008C5658"/>
    <w:rsid w:val="008C5F5E"/>
    <w:rsid w:val="008C6767"/>
    <w:rsid w:val="008C6D60"/>
    <w:rsid w:val="008C6FC9"/>
    <w:rsid w:val="008C7B15"/>
    <w:rsid w:val="008C7C8C"/>
    <w:rsid w:val="008D03B2"/>
    <w:rsid w:val="008D07EC"/>
    <w:rsid w:val="008D0A7E"/>
    <w:rsid w:val="008D0F77"/>
    <w:rsid w:val="008D10F7"/>
    <w:rsid w:val="008D114E"/>
    <w:rsid w:val="008D1798"/>
    <w:rsid w:val="008D181A"/>
    <w:rsid w:val="008D2C3D"/>
    <w:rsid w:val="008D2D3D"/>
    <w:rsid w:val="008D2D94"/>
    <w:rsid w:val="008D3187"/>
    <w:rsid w:val="008D34E0"/>
    <w:rsid w:val="008D3752"/>
    <w:rsid w:val="008D39CE"/>
    <w:rsid w:val="008D3AE8"/>
    <w:rsid w:val="008D454C"/>
    <w:rsid w:val="008D4EAC"/>
    <w:rsid w:val="008D6D55"/>
    <w:rsid w:val="008D6DD2"/>
    <w:rsid w:val="008D6E96"/>
    <w:rsid w:val="008D6F67"/>
    <w:rsid w:val="008D6FCC"/>
    <w:rsid w:val="008D704D"/>
    <w:rsid w:val="008D7A1E"/>
    <w:rsid w:val="008E02DE"/>
    <w:rsid w:val="008E1835"/>
    <w:rsid w:val="008E1BD3"/>
    <w:rsid w:val="008E2035"/>
    <w:rsid w:val="008E24FF"/>
    <w:rsid w:val="008E2559"/>
    <w:rsid w:val="008E3081"/>
    <w:rsid w:val="008E31B9"/>
    <w:rsid w:val="008E347B"/>
    <w:rsid w:val="008E3EC3"/>
    <w:rsid w:val="008E42F1"/>
    <w:rsid w:val="008E43FF"/>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E7F78"/>
    <w:rsid w:val="008F02EA"/>
    <w:rsid w:val="008F0404"/>
    <w:rsid w:val="008F0B38"/>
    <w:rsid w:val="008F18F2"/>
    <w:rsid w:val="008F1BFD"/>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9E"/>
    <w:rsid w:val="00900D5D"/>
    <w:rsid w:val="00901552"/>
    <w:rsid w:val="00901FB3"/>
    <w:rsid w:val="009025AA"/>
    <w:rsid w:val="009025EC"/>
    <w:rsid w:val="009032BE"/>
    <w:rsid w:val="009034DF"/>
    <w:rsid w:val="00903F2F"/>
    <w:rsid w:val="009043AE"/>
    <w:rsid w:val="009043D4"/>
    <w:rsid w:val="00904BC4"/>
    <w:rsid w:val="00905083"/>
    <w:rsid w:val="0090590C"/>
    <w:rsid w:val="00905C8B"/>
    <w:rsid w:val="009079D3"/>
    <w:rsid w:val="00910C39"/>
    <w:rsid w:val="00910D20"/>
    <w:rsid w:val="00911B90"/>
    <w:rsid w:val="00911C54"/>
    <w:rsid w:val="009122A7"/>
    <w:rsid w:val="00912795"/>
    <w:rsid w:val="00913029"/>
    <w:rsid w:val="00913BC4"/>
    <w:rsid w:val="00913EE3"/>
    <w:rsid w:val="009142CB"/>
    <w:rsid w:val="00914D3F"/>
    <w:rsid w:val="009152F5"/>
    <w:rsid w:val="0091557F"/>
    <w:rsid w:val="00915AF0"/>
    <w:rsid w:val="0091615C"/>
    <w:rsid w:val="00916CA4"/>
    <w:rsid w:val="00916ECD"/>
    <w:rsid w:val="00917759"/>
    <w:rsid w:val="0092026D"/>
    <w:rsid w:val="009204EC"/>
    <w:rsid w:val="00920619"/>
    <w:rsid w:val="00920762"/>
    <w:rsid w:val="009207CE"/>
    <w:rsid w:val="00920A13"/>
    <w:rsid w:val="00920DF2"/>
    <w:rsid w:val="009216C5"/>
    <w:rsid w:val="00922326"/>
    <w:rsid w:val="00922922"/>
    <w:rsid w:val="00923A02"/>
    <w:rsid w:val="0092434C"/>
    <w:rsid w:val="00924445"/>
    <w:rsid w:val="00924AB3"/>
    <w:rsid w:val="00925348"/>
    <w:rsid w:val="0092534A"/>
    <w:rsid w:val="00925B89"/>
    <w:rsid w:val="0092620C"/>
    <w:rsid w:val="009265B6"/>
    <w:rsid w:val="00927DE7"/>
    <w:rsid w:val="00927FB2"/>
    <w:rsid w:val="00927FFC"/>
    <w:rsid w:val="009302A6"/>
    <w:rsid w:val="0093049E"/>
    <w:rsid w:val="00930569"/>
    <w:rsid w:val="00931518"/>
    <w:rsid w:val="00931E5B"/>
    <w:rsid w:val="00931F19"/>
    <w:rsid w:val="009323DD"/>
    <w:rsid w:val="0093261C"/>
    <w:rsid w:val="00933AF6"/>
    <w:rsid w:val="00934599"/>
    <w:rsid w:val="00934663"/>
    <w:rsid w:val="00935371"/>
    <w:rsid w:val="00935826"/>
    <w:rsid w:val="0093767A"/>
    <w:rsid w:val="009400B9"/>
    <w:rsid w:val="009402C7"/>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0452"/>
    <w:rsid w:val="00951A51"/>
    <w:rsid w:val="0095251F"/>
    <w:rsid w:val="0095321C"/>
    <w:rsid w:val="00953D09"/>
    <w:rsid w:val="00953F2B"/>
    <w:rsid w:val="00954A8F"/>
    <w:rsid w:val="00955067"/>
    <w:rsid w:val="00955109"/>
    <w:rsid w:val="00955974"/>
    <w:rsid w:val="00955E95"/>
    <w:rsid w:val="00955F2F"/>
    <w:rsid w:val="00956A4E"/>
    <w:rsid w:val="00956AB5"/>
    <w:rsid w:val="009572B3"/>
    <w:rsid w:val="00957893"/>
    <w:rsid w:val="00960A92"/>
    <w:rsid w:val="00961502"/>
    <w:rsid w:val="009615F6"/>
    <w:rsid w:val="009621A2"/>
    <w:rsid w:val="0096248C"/>
    <w:rsid w:val="009624B3"/>
    <w:rsid w:val="00963009"/>
    <w:rsid w:val="0096353F"/>
    <w:rsid w:val="009639C8"/>
    <w:rsid w:val="00963E07"/>
    <w:rsid w:val="0096424C"/>
    <w:rsid w:val="0096428F"/>
    <w:rsid w:val="00965310"/>
    <w:rsid w:val="009655C4"/>
    <w:rsid w:val="0096562F"/>
    <w:rsid w:val="009657AE"/>
    <w:rsid w:val="00965894"/>
    <w:rsid w:val="00966032"/>
    <w:rsid w:val="0096678C"/>
    <w:rsid w:val="009670AC"/>
    <w:rsid w:val="00967185"/>
    <w:rsid w:val="009676A4"/>
    <w:rsid w:val="00967708"/>
    <w:rsid w:val="00967CEC"/>
    <w:rsid w:val="009700A8"/>
    <w:rsid w:val="009705ED"/>
    <w:rsid w:val="00970624"/>
    <w:rsid w:val="009706D5"/>
    <w:rsid w:val="00970BA8"/>
    <w:rsid w:val="00971170"/>
    <w:rsid w:val="009716FC"/>
    <w:rsid w:val="00971D98"/>
    <w:rsid w:val="00972A0C"/>
    <w:rsid w:val="00973B1A"/>
    <w:rsid w:val="00973C7E"/>
    <w:rsid w:val="00973D2D"/>
    <w:rsid w:val="009743D3"/>
    <w:rsid w:val="00975364"/>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15"/>
    <w:rsid w:val="00982EE8"/>
    <w:rsid w:val="00983A43"/>
    <w:rsid w:val="009841CD"/>
    <w:rsid w:val="00984B02"/>
    <w:rsid w:val="009855D4"/>
    <w:rsid w:val="00985A84"/>
    <w:rsid w:val="00985ABE"/>
    <w:rsid w:val="00985F55"/>
    <w:rsid w:val="00986CE1"/>
    <w:rsid w:val="00986FE3"/>
    <w:rsid w:val="00987DE7"/>
    <w:rsid w:val="00990052"/>
    <w:rsid w:val="009901D3"/>
    <w:rsid w:val="00990E9B"/>
    <w:rsid w:val="009910A4"/>
    <w:rsid w:val="00991D5A"/>
    <w:rsid w:val="009921F1"/>
    <w:rsid w:val="0099297C"/>
    <w:rsid w:val="00993376"/>
    <w:rsid w:val="00993544"/>
    <w:rsid w:val="0099370A"/>
    <w:rsid w:val="00993EC5"/>
    <w:rsid w:val="0099403B"/>
    <w:rsid w:val="0099413E"/>
    <w:rsid w:val="009942EC"/>
    <w:rsid w:val="00995A73"/>
    <w:rsid w:val="00995C4C"/>
    <w:rsid w:val="00995FEE"/>
    <w:rsid w:val="00996076"/>
    <w:rsid w:val="0099696F"/>
    <w:rsid w:val="00996A31"/>
    <w:rsid w:val="00996D9F"/>
    <w:rsid w:val="00997065"/>
    <w:rsid w:val="0099736C"/>
    <w:rsid w:val="00997429"/>
    <w:rsid w:val="009978CF"/>
    <w:rsid w:val="009A0041"/>
    <w:rsid w:val="009A0886"/>
    <w:rsid w:val="009A180D"/>
    <w:rsid w:val="009A201E"/>
    <w:rsid w:val="009A3252"/>
    <w:rsid w:val="009A3A73"/>
    <w:rsid w:val="009A43BF"/>
    <w:rsid w:val="009A50B5"/>
    <w:rsid w:val="009A5777"/>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1E14"/>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0F"/>
    <w:rsid w:val="009D2BA2"/>
    <w:rsid w:val="009D2F13"/>
    <w:rsid w:val="009D2F4F"/>
    <w:rsid w:val="009D5909"/>
    <w:rsid w:val="009D5D9E"/>
    <w:rsid w:val="009D61CE"/>
    <w:rsid w:val="009D62CF"/>
    <w:rsid w:val="009D6598"/>
    <w:rsid w:val="009D705D"/>
    <w:rsid w:val="009D7294"/>
    <w:rsid w:val="009D73D9"/>
    <w:rsid w:val="009D779F"/>
    <w:rsid w:val="009E064A"/>
    <w:rsid w:val="009E0A4E"/>
    <w:rsid w:val="009E1FFB"/>
    <w:rsid w:val="009E20B7"/>
    <w:rsid w:val="009E2403"/>
    <w:rsid w:val="009E2B5A"/>
    <w:rsid w:val="009E3E43"/>
    <w:rsid w:val="009E43D5"/>
    <w:rsid w:val="009E46B6"/>
    <w:rsid w:val="009E46BC"/>
    <w:rsid w:val="009E4CDE"/>
    <w:rsid w:val="009E61A9"/>
    <w:rsid w:val="009E6E3B"/>
    <w:rsid w:val="009F0698"/>
    <w:rsid w:val="009F0935"/>
    <w:rsid w:val="009F0A4E"/>
    <w:rsid w:val="009F0F49"/>
    <w:rsid w:val="009F18CF"/>
    <w:rsid w:val="009F3379"/>
    <w:rsid w:val="009F374A"/>
    <w:rsid w:val="009F402F"/>
    <w:rsid w:val="009F474E"/>
    <w:rsid w:val="009F4CE8"/>
    <w:rsid w:val="009F4E56"/>
    <w:rsid w:val="009F4FBE"/>
    <w:rsid w:val="009F556D"/>
    <w:rsid w:val="009F5AAD"/>
    <w:rsid w:val="009F639D"/>
    <w:rsid w:val="009F644C"/>
    <w:rsid w:val="009F6710"/>
    <w:rsid w:val="009F6C60"/>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07FC6"/>
    <w:rsid w:val="00A1049F"/>
    <w:rsid w:val="00A109FD"/>
    <w:rsid w:val="00A10FCA"/>
    <w:rsid w:val="00A113C1"/>
    <w:rsid w:val="00A11844"/>
    <w:rsid w:val="00A1195F"/>
    <w:rsid w:val="00A130D3"/>
    <w:rsid w:val="00A13EAF"/>
    <w:rsid w:val="00A147C9"/>
    <w:rsid w:val="00A14833"/>
    <w:rsid w:val="00A1572C"/>
    <w:rsid w:val="00A15EA3"/>
    <w:rsid w:val="00A16DD9"/>
    <w:rsid w:val="00A176D5"/>
    <w:rsid w:val="00A1780C"/>
    <w:rsid w:val="00A2042A"/>
    <w:rsid w:val="00A215B6"/>
    <w:rsid w:val="00A217B2"/>
    <w:rsid w:val="00A21F3E"/>
    <w:rsid w:val="00A21F40"/>
    <w:rsid w:val="00A222A1"/>
    <w:rsid w:val="00A23042"/>
    <w:rsid w:val="00A23B71"/>
    <w:rsid w:val="00A23C2A"/>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27918"/>
    <w:rsid w:val="00A2793B"/>
    <w:rsid w:val="00A27D07"/>
    <w:rsid w:val="00A30644"/>
    <w:rsid w:val="00A30DEC"/>
    <w:rsid w:val="00A3113F"/>
    <w:rsid w:val="00A31171"/>
    <w:rsid w:val="00A311DE"/>
    <w:rsid w:val="00A31436"/>
    <w:rsid w:val="00A322CD"/>
    <w:rsid w:val="00A32686"/>
    <w:rsid w:val="00A32BE9"/>
    <w:rsid w:val="00A32C66"/>
    <w:rsid w:val="00A32DFF"/>
    <w:rsid w:val="00A331CB"/>
    <w:rsid w:val="00A33366"/>
    <w:rsid w:val="00A33684"/>
    <w:rsid w:val="00A33867"/>
    <w:rsid w:val="00A343F4"/>
    <w:rsid w:val="00A3512C"/>
    <w:rsid w:val="00A351CC"/>
    <w:rsid w:val="00A3537F"/>
    <w:rsid w:val="00A3675E"/>
    <w:rsid w:val="00A3699B"/>
    <w:rsid w:val="00A36D58"/>
    <w:rsid w:val="00A36F64"/>
    <w:rsid w:val="00A37503"/>
    <w:rsid w:val="00A378E9"/>
    <w:rsid w:val="00A3795D"/>
    <w:rsid w:val="00A41AC1"/>
    <w:rsid w:val="00A41CA4"/>
    <w:rsid w:val="00A426A8"/>
    <w:rsid w:val="00A42B33"/>
    <w:rsid w:val="00A42FE7"/>
    <w:rsid w:val="00A43140"/>
    <w:rsid w:val="00A436D2"/>
    <w:rsid w:val="00A4394E"/>
    <w:rsid w:val="00A43BC1"/>
    <w:rsid w:val="00A43C02"/>
    <w:rsid w:val="00A4414A"/>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91"/>
    <w:rsid w:val="00A57036"/>
    <w:rsid w:val="00A571AB"/>
    <w:rsid w:val="00A5749C"/>
    <w:rsid w:val="00A5751B"/>
    <w:rsid w:val="00A60616"/>
    <w:rsid w:val="00A6076B"/>
    <w:rsid w:val="00A6176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7C7"/>
    <w:rsid w:val="00A70D62"/>
    <w:rsid w:val="00A70DAE"/>
    <w:rsid w:val="00A70DC3"/>
    <w:rsid w:val="00A70E68"/>
    <w:rsid w:val="00A71BA0"/>
    <w:rsid w:val="00A728AD"/>
    <w:rsid w:val="00A733BF"/>
    <w:rsid w:val="00A73BF7"/>
    <w:rsid w:val="00A73C03"/>
    <w:rsid w:val="00A744AD"/>
    <w:rsid w:val="00A747AC"/>
    <w:rsid w:val="00A74B22"/>
    <w:rsid w:val="00A74B37"/>
    <w:rsid w:val="00A75114"/>
    <w:rsid w:val="00A75148"/>
    <w:rsid w:val="00A76F66"/>
    <w:rsid w:val="00A77900"/>
    <w:rsid w:val="00A77CA8"/>
    <w:rsid w:val="00A8071F"/>
    <w:rsid w:val="00A80C02"/>
    <w:rsid w:val="00A80D01"/>
    <w:rsid w:val="00A814B7"/>
    <w:rsid w:val="00A81620"/>
    <w:rsid w:val="00A81AA2"/>
    <w:rsid w:val="00A81B5E"/>
    <w:rsid w:val="00A81FB7"/>
    <w:rsid w:val="00A81FCC"/>
    <w:rsid w:val="00A82267"/>
    <w:rsid w:val="00A824B9"/>
    <w:rsid w:val="00A8284B"/>
    <w:rsid w:val="00A829C4"/>
    <w:rsid w:val="00A82A79"/>
    <w:rsid w:val="00A82BCF"/>
    <w:rsid w:val="00A83F3F"/>
    <w:rsid w:val="00A8408E"/>
    <w:rsid w:val="00A84166"/>
    <w:rsid w:val="00A84566"/>
    <w:rsid w:val="00A84687"/>
    <w:rsid w:val="00A847CE"/>
    <w:rsid w:val="00A84D66"/>
    <w:rsid w:val="00A85853"/>
    <w:rsid w:val="00A85FF7"/>
    <w:rsid w:val="00A865DA"/>
    <w:rsid w:val="00A90968"/>
    <w:rsid w:val="00A90AF8"/>
    <w:rsid w:val="00A91483"/>
    <w:rsid w:val="00A91F48"/>
    <w:rsid w:val="00A92611"/>
    <w:rsid w:val="00A934E0"/>
    <w:rsid w:val="00A93C5D"/>
    <w:rsid w:val="00A9407C"/>
    <w:rsid w:val="00A940CF"/>
    <w:rsid w:val="00A94866"/>
    <w:rsid w:val="00A9488B"/>
    <w:rsid w:val="00A94AAE"/>
    <w:rsid w:val="00A94D67"/>
    <w:rsid w:val="00A96518"/>
    <w:rsid w:val="00A96630"/>
    <w:rsid w:val="00A97192"/>
    <w:rsid w:val="00A97EDD"/>
    <w:rsid w:val="00A97EF0"/>
    <w:rsid w:val="00AA09D4"/>
    <w:rsid w:val="00AA0D6B"/>
    <w:rsid w:val="00AA0DC1"/>
    <w:rsid w:val="00AA1198"/>
    <w:rsid w:val="00AA1D7C"/>
    <w:rsid w:val="00AA23FB"/>
    <w:rsid w:val="00AA2718"/>
    <w:rsid w:val="00AA29DF"/>
    <w:rsid w:val="00AA2A14"/>
    <w:rsid w:val="00AA3062"/>
    <w:rsid w:val="00AA362E"/>
    <w:rsid w:val="00AA4CE6"/>
    <w:rsid w:val="00AA4F88"/>
    <w:rsid w:val="00AA52E1"/>
    <w:rsid w:val="00AA62D6"/>
    <w:rsid w:val="00AA6640"/>
    <w:rsid w:val="00AA66DF"/>
    <w:rsid w:val="00AA6796"/>
    <w:rsid w:val="00AA7152"/>
    <w:rsid w:val="00AA78B2"/>
    <w:rsid w:val="00AA7C0D"/>
    <w:rsid w:val="00AA7DD1"/>
    <w:rsid w:val="00AB1754"/>
    <w:rsid w:val="00AB1DA9"/>
    <w:rsid w:val="00AB1DE0"/>
    <w:rsid w:val="00AB1EF3"/>
    <w:rsid w:val="00AB27F1"/>
    <w:rsid w:val="00AB2D7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BC6"/>
    <w:rsid w:val="00AC1500"/>
    <w:rsid w:val="00AC1757"/>
    <w:rsid w:val="00AC1BCE"/>
    <w:rsid w:val="00AC1D95"/>
    <w:rsid w:val="00AC2788"/>
    <w:rsid w:val="00AC2801"/>
    <w:rsid w:val="00AC2A50"/>
    <w:rsid w:val="00AC2A6E"/>
    <w:rsid w:val="00AC2AD3"/>
    <w:rsid w:val="00AC32A3"/>
    <w:rsid w:val="00AC3579"/>
    <w:rsid w:val="00AC4350"/>
    <w:rsid w:val="00AC4546"/>
    <w:rsid w:val="00AC4934"/>
    <w:rsid w:val="00AC69AA"/>
    <w:rsid w:val="00AC6CCC"/>
    <w:rsid w:val="00AC6F14"/>
    <w:rsid w:val="00AC74B8"/>
    <w:rsid w:val="00AC7575"/>
    <w:rsid w:val="00AC7C29"/>
    <w:rsid w:val="00AD010C"/>
    <w:rsid w:val="00AD02D5"/>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080"/>
    <w:rsid w:val="00AE1244"/>
    <w:rsid w:val="00AE1703"/>
    <w:rsid w:val="00AE1C5F"/>
    <w:rsid w:val="00AE1EF2"/>
    <w:rsid w:val="00AE2B70"/>
    <w:rsid w:val="00AE3439"/>
    <w:rsid w:val="00AE422D"/>
    <w:rsid w:val="00AE48C4"/>
    <w:rsid w:val="00AE49E0"/>
    <w:rsid w:val="00AE4F01"/>
    <w:rsid w:val="00AE55E5"/>
    <w:rsid w:val="00AE60D1"/>
    <w:rsid w:val="00AE6353"/>
    <w:rsid w:val="00AE6BCB"/>
    <w:rsid w:val="00AE7624"/>
    <w:rsid w:val="00AF0711"/>
    <w:rsid w:val="00AF0AB7"/>
    <w:rsid w:val="00AF0F4B"/>
    <w:rsid w:val="00AF120E"/>
    <w:rsid w:val="00AF1430"/>
    <w:rsid w:val="00AF16C4"/>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B80"/>
    <w:rsid w:val="00AF7CB0"/>
    <w:rsid w:val="00AF7F98"/>
    <w:rsid w:val="00AF7FB3"/>
    <w:rsid w:val="00B004F2"/>
    <w:rsid w:val="00B00C12"/>
    <w:rsid w:val="00B012CF"/>
    <w:rsid w:val="00B015FC"/>
    <w:rsid w:val="00B016E3"/>
    <w:rsid w:val="00B01A73"/>
    <w:rsid w:val="00B01A92"/>
    <w:rsid w:val="00B01B78"/>
    <w:rsid w:val="00B01BD6"/>
    <w:rsid w:val="00B01C30"/>
    <w:rsid w:val="00B02E86"/>
    <w:rsid w:val="00B03CE0"/>
    <w:rsid w:val="00B0578E"/>
    <w:rsid w:val="00B05A03"/>
    <w:rsid w:val="00B06A47"/>
    <w:rsid w:val="00B06EA0"/>
    <w:rsid w:val="00B07665"/>
    <w:rsid w:val="00B0787D"/>
    <w:rsid w:val="00B07AC5"/>
    <w:rsid w:val="00B1019C"/>
    <w:rsid w:val="00B1096B"/>
    <w:rsid w:val="00B1123C"/>
    <w:rsid w:val="00B123E4"/>
    <w:rsid w:val="00B12512"/>
    <w:rsid w:val="00B12BF6"/>
    <w:rsid w:val="00B12EBD"/>
    <w:rsid w:val="00B131B8"/>
    <w:rsid w:val="00B1388F"/>
    <w:rsid w:val="00B14544"/>
    <w:rsid w:val="00B14713"/>
    <w:rsid w:val="00B149EA"/>
    <w:rsid w:val="00B157D6"/>
    <w:rsid w:val="00B15E90"/>
    <w:rsid w:val="00B16159"/>
    <w:rsid w:val="00B16562"/>
    <w:rsid w:val="00B166BC"/>
    <w:rsid w:val="00B16A8C"/>
    <w:rsid w:val="00B16D29"/>
    <w:rsid w:val="00B17053"/>
    <w:rsid w:val="00B176FD"/>
    <w:rsid w:val="00B17D5C"/>
    <w:rsid w:val="00B17DBA"/>
    <w:rsid w:val="00B203BE"/>
    <w:rsid w:val="00B2069D"/>
    <w:rsid w:val="00B20935"/>
    <w:rsid w:val="00B210DB"/>
    <w:rsid w:val="00B21185"/>
    <w:rsid w:val="00B2125E"/>
    <w:rsid w:val="00B21AC5"/>
    <w:rsid w:val="00B21EFA"/>
    <w:rsid w:val="00B2239D"/>
    <w:rsid w:val="00B22538"/>
    <w:rsid w:val="00B2338F"/>
    <w:rsid w:val="00B234BB"/>
    <w:rsid w:val="00B24214"/>
    <w:rsid w:val="00B2459A"/>
    <w:rsid w:val="00B24708"/>
    <w:rsid w:val="00B24D95"/>
    <w:rsid w:val="00B252D4"/>
    <w:rsid w:val="00B25D41"/>
    <w:rsid w:val="00B267F6"/>
    <w:rsid w:val="00B27D89"/>
    <w:rsid w:val="00B30554"/>
    <w:rsid w:val="00B3055F"/>
    <w:rsid w:val="00B3068F"/>
    <w:rsid w:val="00B30979"/>
    <w:rsid w:val="00B30AC8"/>
    <w:rsid w:val="00B30CEA"/>
    <w:rsid w:val="00B3115F"/>
    <w:rsid w:val="00B31908"/>
    <w:rsid w:val="00B31D3E"/>
    <w:rsid w:val="00B31D5E"/>
    <w:rsid w:val="00B3233B"/>
    <w:rsid w:val="00B327C1"/>
    <w:rsid w:val="00B327DE"/>
    <w:rsid w:val="00B3287D"/>
    <w:rsid w:val="00B32955"/>
    <w:rsid w:val="00B33394"/>
    <w:rsid w:val="00B33E82"/>
    <w:rsid w:val="00B33EAC"/>
    <w:rsid w:val="00B34FE6"/>
    <w:rsid w:val="00B3551C"/>
    <w:rsid w:val="00B359A7"/>
    <w:rsid w:val="00B35FC1"/>
    <w:rsid w:val="00B362ED"/>
    <w:rsid w:val="00B368D9"/>
    <w:rsid w:val="00B3699E"/>
    <w:rsid w:val="00B37854"/>
    <w:rsid w:val="00B40021"/>
    <w:rsid w:val="00B4080D"/>
    <w:rsid w:val="00B40DCB"/>
    <w:rsid w:val="00B41056"/>
    <w:rsid w:val="00B411DB"/>
    <w:rsid w:val="00B413C6"/>
    <w:rsid w:val="00B41C66"/>
    <w:rsid w:val="00B42273"/>
    <w:rsid w:val="00B424B6"/>
    <w:rsid w:val="00B426A6"/>
    <w:rsid w:val="00B43A30"/>
    <w:rsid w:val="00B44939"/>
    <w:rsid w:val="00B44C07"/>
    <w:rsid w:val="00B44DAE"/>
    <w:rsid w:val="00B44FC3"/>
    <w:rsid w:val="00B45FCF"/>
    <w:rsid w:val="00B4694C"/>
    <w:rsid w:val="00B4698A"/>
    <w:rsid w:val="00B46BD1"/>
    <w:rsid w:val="00B46C90"/>
    <w:rsid w:val="00B47415"/>
    <w:rsid w:val="00B47535"/>
    <w:rsid w:val="00B477F1"/>
    <w:rsid w:val="00B4792F"/>
    <w:rsid w:val="00B47C05"/>
    <w:rsid w:val="00B5071F"/>
    <w:rsid w:val="00B50760"/>
    <w:rsid w:val="00B5221E"/>
    <w:rsid w:val="00B522AC"/>
    <w:rsid w:val="00B52729"/>
    <w:rsid w:val="00B52BCB"/>
    <w:rsid w:val="00B52F29"/>
    <w:rsid w:val="00B5429E"/>
    <w:rsid w:val="00B54910"/>
    <w:rsid w:val="00B54C37"/>
    <w:rsid w:val="00B54DAB"/>
    <w:rsid w:val="00B5521E"/>
    <w:rsid w:val="00B55A65"/>
    <w:rsid w:val="00B55FAF"/>
    <w:rsid w:val="00B5664A"/>
    <w:rsid w:val="00B56D81"/>
    <w:rsid w:val="00B57190"/>
    <w:rsid w:val="00B600AE"/>
    <w:rsid w:val="00B606C9"/>
    <w:rsid w:val="00B60CB8"/>
    <w:rsid w:val="00B6135B"/>
    <w:rsid w:val="00B61E41"/>
    <w:rsid w:val="00B61F68"/>
    <w:rsid w:val="00B62973"/>
    <w:rsid w:val="00B62AF3"/>
    <w:rsid w:val="00B62B14"/>
    <w:rsid w:val="00B62C56"/>
    <w:rsid w:val="00B62D48"/>
    <w:rsid w:val="00B63019"/>
    <w:rsid w:val="00B633F8"/>
    <w:rsid w:val="00B643CD"/>
    <w:rsid w:val="00B64F95"/>
    <w:rsid w:val="00B6522C"/>
    <w:rsid w:val="00B65299"/>
    <w:rsid w:val="00B653DA"/>
    <w:rsid w:val="00B65F97"/>
    <w:rsid w:val="00B662FD"/>
    <w:rsid w:val="00B669F2"/>
    <w:rsid w:val="00B66A41"/>
    <w:rsid w:val="00B66E67"/>
    <w:rsid w:val="00B6782F"/>
    <w:rsid w:val="00B67D76"/>
    <w:rsid w:val="00B70104"/>
    <w:rsid w:val="00B712C7"/>
    <w:rsid w:val="00B715A5"/>
    <w:rsid w:val="00B71986"/>
    <w:rsid w:val="00B71B06"/>
    <w:rsid w:val="00B71D7D"/>
    <w:rsid w:val="00B72BAC"/>
    <w:rsid w:val="00B73A00"/>
    <w:rsid w:val="00B741D0"/>
    <w:rsid w:val="00B746F4"/>
    <w:rsid w:val="00B7494D"/>
    <w:rsid w:val="00B74E31"/>
    <w:rsid w:val="00B7560A"/>
    <w:rsid w:val="00B75AF1"/>
    <w:rsid w:val="00B75F6D"/>
    <w:rsid w:val="00B7632D"/>
    <w:rsid w:val="00B76501"/>
    <w:rsid w:val="00B76BE3"/>
    <w:rsid w:val="00B76FA2"/>
    <w:rsid w:val="00B772DE"/>
    <w:rsid w:val="00B80303"/>
    <w:rsid w:val="00B80E8A"/>
    <w:rsid w:val="00B81685"/>
    <w:rsid w:val="00B81936"/>
    <w:rsid w:val="00B81E4A"/>
    <w:rsid w:val="00B82490"/>
    <w:rsid w:val="00B83109"/>
    <w:rsid w:val="00B8383C"/>
    <w:rsid w:val="00B83AF3"/>
    <w:rsid w:val="00B83EF2"/>
    <w:rsid w:val="00B84D7D"/>
    <w:rsid w:val="00B852B7"/>
    <w:rsid w:val="00B856FF"/>
    <w:rsid w:val="00B85888"/>
    <w:rsid w:val="00B85D0A"/>
    <w:rsid w:val="00B85D18"/>
    <w:rsid w:val="00B85E72"/>
    <w:rsid w:val="00B86401"/>
    <w:rsid w:val="00B8671F"/>
    <w:rsid w:val="00B86CBC"/>
    <w:rsid w:val="00B87FE9"/>
    <w:rsid w:val="00B90F33"/>
    <w:rsid w:val="00B9137D"/>
    <w:rsid w:val="00B91FB8"/>
    <w:rsid w:val="00B9241A"/>
    <w:rsid w:val="00B937E7"/>
    <w:rsid w:val="00B93866"/>
    <w:rsid w:val="00B93A46"/>
    <w:rsid w:val="00B944B8"/>
    <w:rsid w:val="00B946B2"/>
    <w:rsid w:val="00B9524D"/>
    <w:rsid w:val="00B95A24"/>
    <w:rsid w:val="00B9652B"/>
    <w:rsid w:val="00B9672B"/>
    <w:rsid w:val="00B96756"/>
    <w:rsid w:val="00B96A6C"/>
    <w:rsid w:val="00B970B0"/>
    <w:rsid w:val="00B9714F"/>
    <w:rsid w:val="00B97455"/>
    <w:rsid w:val="00B97D87"/>
    <w:rsid w:val="00BA05C9"/>
    <w:rsid w:val="00BA07F7"/>
    <w:rsid w:val="00BA080B"/>
    <w:rsid w:val="00BA0A4F"/>
    <w:rsid w:val="00BA0F66"/>
    <w:rsid w:val="00BA1311"/>
    <w:rsid w:val="00BA1D8F"/>
    <w:rsid w:val="00BA28D7"/>
    <w:rsid w:val="00BA31F7"/>
    <w:rsid w:val="00BA341F"/>
    <w:rsid w:val="00BA377B"/>
    <w:rsid w:val="00BA38A5"/>
    <w:rsid w:val="00BA3D88"/>
    <w:rsid w:val="00BA4237"/>
    <w:rsid w:val="00BA4ACB"/>
    <w:rsid w:val="00BA4D96"/>
    <w:rsid w:val="00BA5539"/>
    <w:rsid w:val="00BA5C6D"/>
    <w:rsid w:val="00BA5D95"/>
    <w:rsid w:val="00BA6073"/>
    <w:rsid w:val="00BA636F"/>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57"/>
    <w:rsid w:val="00BC2E44"/>
    <w:rsid w:val="00BC2E6B"/>
    <w:rsid w:val="00BC2F85"/>
    <w:rsid w:val="00BC3440"/>
    <w:rsid w:val="00BC3784"/>
    <w:rsid w:val="00BC3BBD"/>
    <w:rsid w:val="00BC3DF9"/>
    <w:rsid w:val="00BC3EEA"/>
    <w:rsid w:val="00BC3F2F"/>
    <w:rsid w:val="00BC403A"/>
    <w:rsid w:val="00BC4880"/>
    <w:rsid w:val="00BC5024"/>
    <w:rsid w:val="00BC512A"/>
    <w:rsid w:val="00BC5391"/>
    <w:rsid w:val="00BC6384"/>
    <w:rsid w:val="00BC6FA0"/>
    <w:rsid w:val="00BC7052"/>
    <w:rsid w:val="00BC759E"/>
    <w:rsid w:val="00BC7F89"/>
    <w:rsid w:val="00BD00CF"/>
    <w:rsid w:val="00BD0C86"/>
    <w:rsid w:val="00BD1D98"/>
    <w:rsid w:val="00BD22D9"/>
    <w:rsid w:val="00BD280D"/>
    <w:rsid w:val="00BD3C64"/>
    <w:rsid w:val="00BD41D7"/>
    <w:rsid w:val="00BD4544"/>
    <w:rsid w:val="00BD584D"/>
    <w:rsid w:val="00BD65B2"/>
    <w:rsid w:val="00BD66D0"/>
    <w:rsid w:val="00BD7C43"/>
    <w:rsid w:val="00BE0587"/>
    <w:rsid w:val="00BE180E"/>
    <w:rsid w:val="00BE1858"/>
    <w:rsid w:val="00BE190E"/>
    <w:rsid w:val="00BE2540"/>
    <w:rsid w:val="00BE2699"/>
    <w:rsid w:val="00BE26FA"/>
    <w:rsid w:val="00BE3B73"/>
    <w:rsid w:val="00BE3C0E"/>
    <w:rsid w:val="00BE529F"/>
    <w:rsid w:val="00BE598F"/>
    <w:rsid w:val="00BE63BA"/>
    <w:rsid w:val="00BE6552"/>
    <w:rsid w:val="00BE73D0"/>
    <w:rsid w:val="00BE7C72"/>
    <w:rsid w:val="00BF073D"/>
    <w:rsid w:val="00BF129F"/>
    <w:rsid w:val="00BF1959"/>
    <w:rsid w:val="00BF1A13"/>
    <w:rsid w:val="00BF1D3B"/>
    <w:rsid w:val="00BF22F5"/>
    <w:rsid w:val="00BF2B58"/>
    <w:rsid w:val="00BF2E5F"/>
    <w:rsid w:val="00BF386F"/>
    <w:rsid w:val="00BF4594"/>
    <w:rsid w:val="00BF4695"/>
    <w:rsid w:val="00BF4DBA"/>
    <w:rsid w:val="00BF5AEB"/>
    <w:rsid w:val="00BF64EF"/>
    <w:rsid w:val="00BF6671"/>
    <w:rsid w:val="00BF6ABE"/>
    <w:rsid w:val="00BF6BED"/>
    <w:rsid w:val="00BF6C92"/>
    <w:rsid w:val="00BF73B5"/>
    <w:rsid w:val="00BF780E"/>
    <w:rsid w:val="00C00C5D"/>
    <w:rsid w:val="00C00F86"/>
    <w:rsid w:val="00C01740"/>
    <w:rsid w:val="00C0177E"/>
    <w:rsid w:val="00C01B4A"/>
    <w:rsid w:val="00C024CA"/>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45"/>
    <w:rsid w:val="00C13D69"/>
    <w:rsid w:val="00C13F9C"/>
    <w:rsid w:val="00C1441F"/>
    <w:rsid w:val="00C1458E"/>
    <w:rsid w:val="00C147E1"/>
    <w:rsid w:val="00C14BAD"/>
    <w:rsid w:val="00C14E2C"/>
    <w:rsid w:val="00C158E9"/>
    <w:rsid w:val="00C160A1"/>
    <w:rsid w:val="00C16987"/>
    <w:rsid w:val="00C169EC"/>
    <w:rsid w:val="00C16D04"/>
    <w:rsid w:val="00C171EA"/>
    <w:rsid w:val="00C179C4"/>
    <w:rsid w:val="00C20A77"/>
    <w:rsid w:val="00C20E68"/>
    <w:rsid w:val="00C21132"/>
    <w:rsid w:val="00C21A30"/>
    <w:rsid w:val="00C22DB0"/>
    <w:rsid w:val="00C22E3C"/>
    <w:rsid w:val="00C23BB7"/>
    <w:rsid w:val="00C23DFD"/>
    <w:rsid w:val="00C23E06"/>
    <w:rsid w:val="00C2448A"/>
    <w:rsid w:val="00C25FC8"/>
    <w:rsid w:val="00C26588"/>
    <w:rsid w:val="00C265EA"/>
    <w:rsid w:val="00C26E77"/>
    <w:rsid w:val="00C271D1"/>
    <w:rsid w:val="00C27D2D"/>
    <w:rsid w:val="00C3061F"/>
    <w:rsid w:val="00C312E4"/>
    <w:rsid w:val="00C31457"/>
    <w:rsid w:val="00C31AB7"/>
    <w:rsid w:val="00C31BFE"/>
    <w:rsid w:val="00C32030"/>
    <w:rsid w:val="00C327B5"/>
    <w:rsid w:val="00C32E53"/>
    <w:rsid w:val="00C338F5"/>
    <w:rsid w:val="00C33DBC"/>
    <w:rsid w:val="00C33EAB"/>
    <w:rsid w:val="00C34753"/>
    <w:rsid w:val="00C34BAF"/>
    <w:rsid w:val="00C35066"/>
    <w:rsid w:val="00C3528A"/>
    <w:rsid w:val="00C35594"/>
    <w:rsid w:val="00C357D8"/>
    <w:rsid w:val="00C35C26"/>
    <w:rsid w:val="00C36935"/>
    <w:rsid w:val="00C3728B"/>
    <w:rsid w:val="00C372FE"/>
    <w:rsid w:val="00C373EA"/>
    <w:rsid w:val="00C37C99"/>
    <w:rsid w:val="00C37CB5"/>
    <w:rsid w:val="00C37CB9"/>
    <w:rsid w:val="00C37E50"/>
    <w:rsid w:val="00C4066F"/>
    <w:rsid w:val="00C4074C"/>
    <w:rsid w:val="00C409E5"/>
    <w:rsid w:val="00C41A2B"/>
    <w:rsid w:val="00C42A0E"/>
    <w:rsid w:val="00C42AF6"/>
    <w:rsid w:val="00C42EC0"/>
    <w:rsid w:val="00C438F5"/>
    <w:rsid w:val="00C441D7"/>
    <w:rsid w:val="00C4463D"/>
    <w:rsid w:val="00C447D2"/>
    <w:rsid w:val="00C45164"/>
    <w:rsid w:val="00C455D5"/>
    <w:rsid w:val="00C46663"/>
    <w:rsid w:val="00C468E9"/>
    <w:rsid w:val="00C46C36"/>
    <w:rsid w:val="00C47467"/>
    <w:rsid w:val="00C47599"/>
    <w:rsid w:val="00C476FC"/>
    <w:rsid w:val="00C4771F"/>
    <w:rsid w:val="00C477E1"/>
    <w:rsid w:val="00C47CE7"/>
    <w:rsid w:val="00C504F9"/>
    <w:rsid w:val="00C50B8F"/>
    <w:rsid w:val="00C51081"/>
    <w:rsid w:val="00C515B6"/>
    <w:rsid w:val="00C52086"/>
    <w:rsid w:val="00C52854"/>
    <w:rsid w:val="00C52A24"/>
    <w:rsid w:val="00C53352"/>
    <w:rsid w:val="00C53B36"/>
    <w:rsid w:val="00C53B55"/>
    <w:rsid w:val="00C544C8"/>
    <w:rsid w:val="00C54574"/>
    <w:rsid w:val="00C54893"/>
    <w:rsid w:val="00C5512D"/>
    <w:rsid w:val="00C553C4"/>
    <w:rsid w:val="00C56765"/>
    <w:rsid w:val="00C5753C"/>
    <w:rsid w:val="00C57816"/>
    <w:rsid w:val="00C605A8"/>
    <w:rsid w:val="00C61071"/>
    <w:rsid w:val="00C611D3"/>
    <w:rsid w:val="00C612F6"/>
    <w:rsid w:val="00C61989"/>
    <w:rsid w:val="00C619A2"/>
    <w:rsid w:val="00C62047"/>
    <w:rsid w:val="00C62355"/>
    <w:rsid w:val="00C62485"/>
    <w:rsid w:val="00C62D7C"/>
    <w:rsid w:val="00C62D98"/>
    <w:rsid w:val="00C632A3"/>
    <w:rsid w:val="00C6399F"/>
    <w:rsid w:val="00C63E24"/>
    <w:rsid w:val="00C643C7"/>
    <w:rsid w:val="00C6497D"/>
    <w:rsid w:val="00C64A65"/>
    <w:rsid w:val="00C64C41"/>
    <w:rsid w:val="00C6526E"/>
    <w:rsid w:val="00C654DD"/>
    <w:rsid w:val="00C659A0"/>
    <w:rsid w:val="00C65A50"/>
    <w:rsid w:val="00C65CAE"/>
    <w:rsid w:val="00C665FD"/>
    <w:rsid w:val="00C66C14"/>
    <w:rsid w:val="00C66E3C"/>
    <w:rsid w:val="00C671FD"/>
    <w:rsid w:val="00C67553"/>
    <w:rsid w:val="00C67DBA"/>
    <w:rsid w:val="00C67E20"/>
    <w:rsid w:val="00C7012A"/>
    <w:rsid w:val="00C70AD7"/>
    <w:rsid w:val="00C70F76"/>
    <w:rsid w:val="00C710BC"/>
    <w:rsid w:val="00C714A2"/>
    <w:rsid w:val="00C7179F"/>
    <w:rsid w:val="00C71A88"/>
    <w:rsid w:val="00C72095"/>
    <w:rsid w:val="00C725E4"/>
    <w:rsid w:val="00C727CF"/>
    <w:rsid w:val="00C72D44"/>
    <w:rsid w:val="00C73505"/>
    <w:rsid w:val="00C75E83"/>
    <w:rsid w:val="00C7706C"/>
    <w:rsid w:val="00C77938"/>
    <w:rsid w:val="00C77AC5"/>
    <w:rsid w:val="00C77CAE"/>
    <w:rsid w:val="00C80574"/>
    <w:rsid w:val="00C8064C"/>
    <w:rsid w:val="00C80CE8"/>
    <w:rsid w:val="00C80EBC"/>
    <w:rsid w:val="00C8106D"/>
    <w:rsid w:val="00C822DC"/>
    <w:rsid w:val="00C82E95"/>
    <w:rsid w:val="00C83407"/>
    <w:rsid w:val="00C8357B"/>
    <w:rsid w:val="00C83859"/>
    <w:rsid w:val="00C83FE2"/>
    <w:rsid w:val="00C840C6"/>
    <w:rsid w:val="00C84129"/>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99"/>
    <w:rsid w:val="00C90E94"/>
    <w:rsid w:val="00C90FFD"/>
    <w:rsid w:val="00C90FFF"/>
    <w:rsid w:val="00C91381"/>
    <w:rsid w:val="00C9164F"/>
    <w:rsid w:val="00C91D8B"/>
    <w:rsid w:val="00C924CD"/>
    <w:rsid w:val="00C93240"/>
    <w:rsid w:val="00C940CA"/>
    <w:rsid w:val="00C9427A"/>
    <w:rsid w:val="00C94445"/>
    <w:rsid w:val="00C948BF"/>
    <w:rsid w:val="00C94A83"/>
    <w:rsid w:val="00C94B9F"/>
    <w:rsid w:val="00C955E6"/>
    <w:rsid w:val="00C957DA"/>
    <w:rsid w:val="00C95B05"/>
    <w:rsid w:val="00C95D9A"/>
    <w:rsid w:val="00C96406"/>
    <w:rsid w:val="00C96CEC"/>
    <w:rsid w:val="00C96E72"/>
    <w:rsid w:val="00C970BE"/>
    <w:rsid w:val="00C970C8"/>
    <w:rsid w:val="00C97B1C"/>
    <w:rsid w:val="00CA02E5"/>
    <w:rsid w:val="00CA02FE"/>
    <w:rsid w:val="00CA0664"/>
    <w:rsid w:val="00CA1743"/>
    <w:rsid w:val="00CA237E"/>
    <w:rsid w:val="00CA4139"/>
    <w:rsid w:val="00CA42C1"/>
    <w:rsid w:val="00CA47CB"/>
    <w:rsid w:val="00CA4EBB"/>
    <w:rsid w:val="00CA5166"/>
    <w:rsid w:val="00CA64E1"/>
    <w:rsid w:val="00CA77FA"/>
    <w:rsid w:val="00CB0721"/>
    <w:rsid w:val="00CB0E73"/>
    <w:rsid w:val="00CB1979"/>
    <w:rsid w:val="00CB1BFC"/>
    <w:rsid w:val="00CB1C73"/>
    <w:rsid w:val="00CB20ED"/>
    <w:rsid w:val="00CB21ED"/>
    <w:rsid w:val="00CB388B"/>
    <w:rsid w:val="00CB3C1E"/>
    <w:rsid w:val="00CB3E24"/>
    <w:rsid w:val="00CB46BF"/>
    <w:rsid w:val="00CB49A7"/>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3EC"/>
    <w:rsid w:val="00CC3925"/>
    <w:rsid w:val="00CC451C"/>
    <w:rsid w:val="00CC45EE"/>
    <w:rsid w:val="00CC4764"/>
    <w:rsid w:val="00CC4E78"/>
    <w:rsid w:val="00CC4EEC"/>
    <w:rsid w:val="00CC4F9F"/>
    <w:rsid w:val="00CC565E"/>
    <w:rsid w:val="00CC620F"/>
    <w:rsid w:val="00CC70B1"/>
    <w:rsid w:val="00CC718A"/>
    <w:rsid w:val="00CC72C3"/>
    <w:rsid w:val="00CC7433"/>
    <w:rsid w:val="00CC7915"/>
    <w:rsid w:val="00CC7B97"/>
    <w:rsid w:val="00CC7BF3"/>
    <w:rsid w:val="00CC7C6B"/>
    <w:rsid w:val="00CC7D62"/>
    <w:rsid w:val="00CD03A8"/>
    <w:rsid w:val="00CD03AD"/>
    <w:rsid w:val="00CD0A3B"/>
    <w:rsid w:val="00CD1431"/>
    <w:rsid w:val="00CD1769"/>
    <w:rsid w:val="00CD2536"/>
    <w:rsid w:val="00CD28BB"/>
    <w:rsid w:val="00CD2D93"/>
    <w:rsid w:val="00CD326A"/>
    <w:rsid w:val="00CD338F"/>
    <w:rsid w:val="00CD3DAC"/>
    <w:rsid w:val="00CD41CC"/>
    <w:rsid w:val="00CD46EA"/>
    <w:rsid w:val="00CD483E"/>
    <w:rsid w:val="00CD4A66"/>
    <w:rsid w:val="00CD5972"/>
    <w:rsid w:val="00CD5A4E"/>
    <w:rsid w:val="00CD5F1C"/>
    <w:rsid w:val="00CD6AC7"/>
    <w:rsid w:val="00CD6DA2"/>
    <w:rsid w:val="00CD6F81"/>
    <w:rsid w:val="00CD73FF"/>
    <w:rsid w:val="00CE07F5"/>
    <w:rsid w:val="00CE0A3E"/>
    <w:rsid w:val="00CE134E"/>
    <w:rsid w:val="00CE1414"/>
    <w:rsid w:val="00CE14DF"/>
    <w:rsid w:val="00CE1F13"/>
    <w:rsid w:val="00CE1FF4"/>
    <w:rsid w:val="00CE2489"/>
    <w:rsid w:val="00CE271E"/>
    <w:rsid w:val="00CE275A"/>
    <w:rsid w:val="00CE28F2"/>
    <w:rsid w:val="00CE2A25"/>
    <w:rsid w:val="00CE2B3C"/>
    <w:rsid w:val="00CE3247"/>
    <w:rsid w:val="00CE399B"/>
    <w:rsid w:val="00CE3BB2"/>
    <w:rsid w:val="00CE474E"/>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930"/>
    <w:rsid w:val="00CF19B6"/>
    <w:rsid w:val="00CF1D58"/>
    <w:rsid w:val="00CF1F79"/>
    <w:rsid w:val="00CF23C5"/>
    <w:rsid w:val="00CF2677"/>
    <w:rsid w:val="00CF2CB6"/>
    <w:rsid w:val="00CF5D9E"/>
    <w:rsid w:val="00CF63B8"/>
    <w:rsid w:val="00CF63E5"/>
    <w:rsid w:val="00CF66FF"/>
    <w:rsid w:val="00CF705D"/>
    <w:rsid w:val="00CF7B33"/>
    <w:rsid w:val="00D000EF"/>
    <w:rsid w:val="00D00392"/>
    <w:rsid w:val="00D00B14"/>
    <w:rsid w:val="00D01D6B"/>
    <w:rsid w:val="00D021AA"/>
    <w:rsid w:val="00D0274C"/>
    <w:rsid w:val="00D029A4"/>
    <w:rsid w:val="00D02B3D"/>
    <w:rsid w:val="00D02EC8"/>
    <w:rsid w:val="00D03277"/>
    <w:rsid w:val="00D037B0"/>
    <w:rsid w:val="00D03CCF"/>
    <w:rsid w:val="00D03F7E"/>
    <w:rsid w:val="00D0438A"/>
    <w:rsid w:val="00D04642"/>
    <w:rsid w:val="00D04ECB"/>
    <w:rsid w:val="00D05014"/>
    <w:rsid w:val="00D05666"/>
    <w:rsid w:val="00D05E08"/>
    <w:rsid w:val="00D06478"/>
    <w:rsid w:val="00D068C1"/>
    <w:rsid w:val="00D06950"/>
    <w:rsid w:val="00D0763D"/>
    <w:rsid w:val="00D0783E"/>
    <w:rsid w:val="00D07AEB"/>
    <w:rsid w:val="00D10344"/>
    <w:rsid w:val="00D1062D"/>
    <w:rsid w:val="00D10723"/>
    <w:rsid w:val="00D10ED2"/>
    <w:rsid w:val="00D10FA6"/>
    <w:rsid w:val="00D111BE"/>
    <w:rsid w:val="00D11917"/>
    <w:rsid w:val="00D11E3A"/>
    <w:rsid w:val="00D134FE"/>
    <w:rsid w:val="00D137B6"/>
    <w:rsid w:val="00D14BB3"/>
    <w:rsid w:val="00D1501C"/>
    <w:rsid w:val="00D1577E"/>
    <w:rsid w:val="00D1581F"/>
    <w:rsid w:val="00D159D2"/>
    <w:rsid w:val="00D1609F"/>
    <w:rsid w:val="00D16521"/>
    <w:rsid w:val="00D176DB"/>
    <w:rsid w:val="00D17945"/>
    <w:rsid w:val="00D17972"/>
    <w:rsid w:val="00D202BA"/>
    <w:rsid w:val="00D206C0"/>
    <w:rsid w:val="00D20B5F"/>
    <w:rsid w:val="00D21807"/>
    <w:rsid w:val="00D22225"/>
    <w:rsid w:val="00D22226"/>
    <w:rsid w:val="00D232F1"/>
    <w:rsid w:val="00D23CC8"/>
    <w:rsid w:val="00D247A7"/>
    <w:rsid w:val="00D24970"/>
    <w:rsid w:val="00D24EF8"/>
    <w:rsid w:val="00D25088"/>
    <w:rsid w:val="00D25782"/>
    <w:rsid w:val="00D2777D"/>
    <w:rsid w:val="00D278EF"/>
    <w:rsid w:val="00D278F2"/>
    <w:rsid w:val="00D27B3A"/>
    <w:rsid w:val="00D27E76"/>
    <w:rsid w:val="00D302D8"/>
    <w:rsid w:val="00D304B1"/>
    <w:rsid w:val="00D30CCE"/>
    <w:rsid w:val="00D311C5"/>
    <w:rsid w:val="00D31692"/>
    <w:rsid w:val="00D32314"/>
    <w:rsid w:val="00D324CF"/>
    <w:rsid w:val="00D325C1"/>
    <w:rsid w:val="00D32F83"/>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82"/>
    <w:rsid w:val="00D41BC8"/>
    <w:rsid w:val="00D41D77"/>
    <w:rsid w:val="00D42482"/>
    <w:rsid w:val="00D42637"/>
    <w:rsid w:val="00D4299A"/>
    <w:rsid w:val="00D43195"/>
    <w:rsid w:val="00D4327D"/>
    <w:rsid w:val="00D434C3"/>
    <w:rsid w:val="00D43645"/>
    <w:rsid w:val="00D43E2A"/>
    <w:rsid w:val="00D4403A"/>
    <w:rsid w:val="00D44402"/>
    <w:rsid w:val="00D4468E"/>
    <w:rsid w:val="00D4483A"/>
    <w:rsid w:val="00D4558C"/>
    <w:rsid w:val="00D45631"/>
    <w:rsid w:val="00D456B0"/>
    <w:rsid w:val="00D457AB"/>
    <w:rsid w:val="00D45A95"/>
    <w:rsid w:val="00D45B9E"/>
    <w:rsid w:val="00D45E0B"/>
    <w:rsid w:val="00D45F21"/>
    <w:rsid w:val="00D4630D"/>
    <w:rsid w:val="00D464BD"/>
    <w:rsid w:val="00D46D7F"/>
    <w:rsid w:val="00D4785E"/>
    <w:rsid w:val="00D47BB1"/>
    <w:rsid w:val="00D5003D"/>
    <w:rsid w:val="00D5020B"/>
    <w:rsid w:val="00D50778"/>
    <w:rsid w:val="00D50D63"/>
    <w:rsid w:val="00D51C5E"/>
    <w:rsid w:val="00D51CAE"/>
    <w:rsid w:val="00D52369"/>
    <w:rsid w:val="00D52566"/>
    <w:rsid w:val="00D526C8"/>
    <w:rsid w:val="00D5272B"/>
    <w:rsid w:val="00D537A5"/>
    <w:rsid w:val="00D53BF4"/>
    <w:rsid w:val="00D5428E"/>
    <w:rsid w:val="00D54741"/>
    <w:rsid w:val="00D551E2"/>
    <w:rsid w:val="00D56721"/>
    <w:rsid w:val="00D56929"/>
    <w:rsid w:val="00D56B13"/>
    <w:rsid w:val="00D56E36"/>
    <w:rsid w:val="00D5753E"/>
    <w:rsid w:val="00D5779B"/>
    <w:rsid w:val="00D57936"/>
    <w:rsid w:val="00D57CE6"/>
    <w:rsid w:val="00D60217"/>
    <w:rsid w:val="00D60220"/>
    <w:rsid w:val="00D60271"/>
    <w:rsid w:val="00D60623"/>
    <w:rsid w:val="00D606AD"/>
    <w:rsid w:val="00D60739"/>
    <w:rsid w:val="00D60E01"/>
    <w:rsid w:val="00D611AB"/>
    <w:rsid w:val="00D61620"/>
    <w:rsid w:val="00D61638"/>
    <w:rsid w:val="00D62793"/>
    <w:rsid w:val="00D62861"/>
    <w:rsid w:val="00D62B64"/>
    <w:rsid w:val="00D63F19"/>
    <w:rsid w:val="00D64E9C"/>
    <w:rsid w:val="00D65C16"/>
    <w:rsid w:val="00D6652F"/>
    <w:rsid w:val="00D6654D"/>
    <w:rsid w:val="00D66663"/>
    <w:rsid w:val="00D66697"/>
    <w:rsid w:val="00D668C3"/>
    <w:rsid w:val="00D66A43"/>
    <w:rsid w:val="00D66F4C"/>
    <w:rsid w:val="00D67403"/>
    <w:rsid w:val="00D67710"/>
    <w:rsid w:val="00D67B67"/>
    <w:rsid w:val="00D67D52"/>
    <w:rsid w:val="00D70555"/>
    <w:rsid w:val="00D707AB"/>
    <w:rsid w:val="00D71198"/>
    <w:rsid w:val="00D713A1"/>
    <w:rsid w:val="00D7155A"/>
    <w:rsid w:val="00D734C6"/>
    <w:rsid w:val="00D73765"/>
    <w:rsid w:val="00D7377C"/>
    <w:rsid w:val="00D740D9"/>
    <w:rsid w:val="00D74236"/>
    <w:rsid w:val="00D75062"/>
    <w:rsid w:val="00D75ADC"/>
    <w:rsid w:val="00D76CA3"/>
    <w:rsid w:val="00D77078"/>
    <w:rsid w:val="00D7718A"/>
    <w:rsid w:val="00D7735E"/>
    <w:rsid w:val="00D77B4D"/>
    <w:rsid w:val="00D77C78"/>
    <w:rsid w:val="00D80327"/>
    <w:rsid w:val="00D8046D"/>
    <w:rsid w:val="00D80AF4"/>
    <w:rsid w:val="00D80CDF"/>
    <w:rsid w:val="00D8178E"/>
    <w:rsid w:val="00D81979"/>
    <w:rsid w:val="00D820FC"/>
    <w:rsid w:val="00D83945"/>
    <w:rsid w:val="00D840DA"/>
    <w:rsid w:val="00D84542"/>
    <w:rsid w:val="00D8580A"/>
    <w:rsid w:val="00D859E1"/>
    <w:rsid w:val="00D8625D"/>
    <w:rsid w:val="00D86901"/>
    <w:rsid w:val="00D86A7B"/>
    <w:rsid w:val="00D87029"/>
    <w:rsid w:val="00D8792F"/>
    <w:rsid w:val="00D8795A"/>
    <w:rsid w:val="00D9035A"/>
    <w:rsid w:val="00D90B3E"/>
    <w:rsid w:val="00D90C01"/>
    <w:rsid w:val="00D90D73"/>
    <w:rsid w:val="00D91242"/>
    <w:rsid w:val="00D91789"/>
    <w:rsid w:val="00D92083"/>
    <w:rsid w:val="00D92AD7"/>
    <w:rsid w:val="00D93420"/>
    <w:rsid w:val="00D934AE"/>
    <w:rsid w:val="00D93A2C"/>
    <w:rsid w:val="00D93AC0"/>
    <w:rsid w:val="00D93B4F"/>
    <w:rsid w:val="00D94336"/>
    <w:rsid w:val="00D94650"/>
    <w:rsid w:val="00D94A6A"/>
    <w:rsid w:val="00D95547"/>
    <w:rsid w:val="00D959F6"/>
    <w:rsid w:val="00D95B28"/>
    <w:rsid w:val="00D95F57"/>
    <w:rsid w:val="00D96083"/>
    <w:rsid w:val="00D9669E"/>
    <w:rsid w:val="00D96A3A"/>
    <w:rsid w:val="00D9749E"/>
    <w:rsid w:val="00D974EE"/>
    <w:rsid w:val="00D97A86"/>
    <w:rsid w:val="00DA05AB"/>
    <w:rsid w:val="00DA0A61"/>
    <w:rsid w:val="00DA0BE3"/>
    <w:rsid w:val="00DA1196"/>
    <w:rsid w:val="00DA1229"/>
    <w:rsid w:val="00DA1382"/>
    <w:rsid w:val="00DA1942"/>
    <w:rsid w:val="00DA1B9B"/>
    <w:rsid w:val="00DA1FF5"/>
    <w:rsid w:val="00DA22F0"/>
    <w:rsid w:val="00DA4824"/>
    <w:rsid w:val="00DA55F4"/>
    <w:rsid w:val="00DA62B5"/>
    <w:rsid w:val="00DA649F"/>
    <w:rsid w:val="00DA6C21"/>
    <w:rsid w:val="00DA72F8"/>
    <w:rsid w:val="00DA758B"/>
    <w:rsid w:val="00DA7A8A"/>
    <w:rsid w:val="00DA7EA5"/>
    <w:rsid w:val="00DA7EE1"/>
    <w:rsid w:val="00DB0683"/>
    <w:rsid w:val="00DB136D"/>
    <w:rsid w:val="00DB27C4"/>
    <w:rsid w:val="00DB2857"/>
    <w:rsid w:val="00DB374C"/>
    <w:rsid w:val="00DB4566"/>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65B"/>
    <w:rsid w:val="00DC18B0"/>
    <w:rsid w:val="00DC1957"/>
    <w:rsid w:val="00DC1AF4"/>
    <w:rsid w:val="00DC222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3B2"/>
    <w:rsid w:val="00DC7576"/>
    <w:rsid w:val="00DC7CE8"/>
    <w:rsid w:val="00DD0085"/>
    <w:rsid w:val="00DD008C"/>
    <w:rsid w:val="00DD1114"/>
    <w:rsid w:val="00DD138F"/>
    <w:rsid w:val="00DD13C0"/>
    <w:rsid w:val="00DD1477"/>
    <w:rsid w:val="00DD1C9F"/>
    <w:rsid w:val="00DD1E9D"/>
    <w:rsid w:val="00DD21DA"/>
    <w:rsid w:val="00DD2519"/>
    <w:rsid w:val="00DD2736"/>
    <w:rsid w:val="00DD2A10"/>
    <w:rsid w:val="00DD2ADA"/>
    <w:rsid w:val="00DD2E82"/>
    <w:rsid w:val="00DD2F1F"/>
    <w:rsid w:val="00DD2F95"/>
    <w:rsid w:val="00DD314D"/>
    <w:rsid w:val="00DD37E7"/>
    <w:rsid w:val="00DD39A8"/>
    <w:rsid w:val="00DD47C8"/>
    <w:rsid w:val="00DD486B"/>
    <w:rsid w:val="00DD5A6E"/>
    <w:rsid w:val="00DD5EB4"/>
    <w:rsid w:val="00DD6064"/>
    <w:rsid w:val="00DD6138"/>
    <w:rsid w:val="00DD6240"/>
    <w:rsid w:val="00DD649E"/>
    <w:rsid w:val="00DD65A3"/>
    <w:rsid w:val="00DD7693"/>
    <w:rsid w:val="00DD7697"/>
    <w:rsid w:val="00DD772F"/>
    <w:rsid w:val="00DD7C9B"/>
    <w:rsid w:val="00DDB847"/>
    <w:rsid w:val="00DE0954"/>
    <w:rsid w:val="00DE0A53"/>
    <w:rsid w:val="00DE0C5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AC3"/>
    <w:rsid w:val="00DF0AF7"/>
    <w:rsid w:val="00DF1095"/>
    <w:rsid w:val="00DF144A"/>
    <w:rsid w:val="00DF17DB"/>
    <w:rsid w:val="00DF1869"/>
    <w:rsid w:val="00DF27B3"/>
    <w:rsid w:val="00DF28BA"/>
    <w:rsid w:val="00DF3708"/>
    <w:rsid w:val="00DF3DA5"/>
    <w:rsid w:val="00DF3DDF"/>
    <w:rsid w:val="00DF41F5"/>
    <w:rsid w:val="00DF4D30"/>
    <w:rsid w:val="00DF5388"/>
    <w:rsid w:val="00DF5705"/>
    <w:rsid w:val="00DF58E2"/>
    <w:rsid w:val="00DF5D37"/>
    <w:rsid w:val="00DF6558"/>
    <w:rsid w:val="00DF690E"/>
    <w:rsid w:val="00DF6A09"/>
    <w:rsid w:val="00DF6C8C"/>
    <w:rsid w:val="00DF75AC"/>
    <w:rsid w:val="00DF7880"/>
    <w:rsid w:val="00DF7D38"/>
    <w:rsid w:val="00DF7D49"/>
    <w:rsid w:val="00DF7FC3"/>
    <w:rsid w:val="00E0152E"/>
    <w:rsid w:val="00E01599"/>
    <w:rsid w:val="00E0179C"/>
    <w:rsid w:val="00E026E9"/>
    <w:rsid w:val="00E02773"/>
    <w:rsid w:val="00E0288C"/>
    <w:rsid w:val="00E02E87"/>
    <w:rsid w:val="00E042BB"/>
    <w:rsid w:val="00E04697"/>
    <w:rsid w:val="00E0483E"/>
    <w:rsid w:val="00E04919"/>
    <w:rsid w:val="00E04D99"/>
    <w:rsid w:val="00E05556"/>
    <w:rsid w:val="00E05E2D"/>
    <w:rsid w:val="00E069E3"/>
    <w:rsid w:val="00E076BB"/>
    <w:rsid w:val="00E101B8"/>
    <w:rsid w:val="00E10741"/>
    <w:rsid w:val="00E110DE"/>
    <w:rsid w:val="00E11303"/>
    <w:rsid w:val="00E113C6"/>
    <w:rsid w:val="00E11B7A"/>
    <w:rsid w:val="00E1204F"/>
    <w:rsid w:val="00E121DF"/>
    <w:rsid w:val="00E123CC"/>
    <w:rsid w:val="00E12FBA"/>
    <w:rsid w:val="00E1304E"/>
    <w:rsid w:val="00E1329C"/>
    <w:rsid w:val="00E13E63"/>
    <w:rsid w:val="00E14179"/>
    <w:rsid w:val="00E146F6"/>
    <w:rsid w:val="00E146F8"/>
    <w:rsid w:val="00E14ABB"/>
    <w:rsid w:val="00E16072"/>
    <w:rsid w:val="00E160F5"/>
    <w:rsid w:val="00E16240"/>
    <w:rsid w:val="00E16397"/>
    <w:rsid w:val="00E207C3"/>
    <w:rsid w:val="00E20832"/>
    <w:rsid w:val="00E20941"/>
    <w:rsid w:val="00E20B63"/>
    <w:rsid w:val="00E21018"/>
    <w:rsid w:val="00E213D4"/>
    <w:rsid w:val="00E217CA"/>
    <w:rsid w:val="00E21AFA"/>
    <w:rsid w:val="00E2216E"/>
    <w:rsid w:val="00E2272C"/>
    <w:rsid w:val="00E22A08"/>
    <w:rsid w:val="00E22FEC"/>
    <w:rsid w:val="00E23403"/>
    <w:rsid w:val="00E24363"/>
    <w:rsid w:val="00E24B5E"/>
    <w:rsid w:val="00E24BA1"/>
    <w:rsid w:val="00E2520F"/>
    <w:rsid w:val="00E2534F"/>
    <w:rsid w:val="00E25A55"/>
    <w:rsid w:val="00E25B02"/>
    <w:rsid w:val="00E25CFD"/>
    <w:rsid w:val="00E25D98"/>
    <w:rsid w:val="00E262E0"/>
    <w:rsid w:val="00E26729"/>
    <w:rsid w:val="00E2694C"/>
    <w:rsid w:val="00E270AB"/>
    <w:rsid w:val="00E27A96"/>
    <w:rsid w:val="00E27F5A"/>
    <w:rsid w:val="00E30A51"/>
    <w:rsid w:val="00E30EE4"/>
    <w:rsid w:val="00E30F82"/>
    <w:rsid w:val="00E3167B"/>
    <w:rsid w:val="00E32664"/>
    <w:rsid w:val="00E327A2"/>
    <w:rsid w:val="00E32C8E"/>
    <w:rsid w:val="00E33261"/>
    <w:rsid w:val="00E345D2"/>
    <w:rsid w:val="00E347D3"/>
    <w:rsid w:val="00E355F1"/>
    <w:rsid w:val="00E3566E"/>
    <w:rsid w:val="00E3567D"/>
    <w:rsid w:val="00E357B2"/>
    <w:rsid w:val="00E35DF3"/>
    <w:rsid w:val="00E35E7C"/>
    <w:rsid w:val="00E35F01"/>
    <w:rsid w:val="00E3653E"/>
    <w:rsid w:val="00E365AF"/>
    <w:rsid w:val="00E375BF"/>
    <w:rsid w:val="00E3782C"/>
    <w:rsid w:val="00E37A98"/>
    <w:rsid w:val="00E401BA"/>
    <w:rsid w:val="00E41326"/>
    <w:rsid w:val="00E41465"/>
    <w:rsid w:val="00E41889"/>
    <w:rsid w:val="00E41B4B"/>
    <w:rsid w:val="00E42587"/>
    <w:rsid w:val="00E42984"/>
    <w:rsid w:val="00E42A6B"/>
    <w:rsid w:val="00E42A73"/>
    <w:rsid w:val="00E42AB8"/>
    <w:rsid w:val="00E42B7C"/>
    <w:rsid w:val="00E43688"/>
    <w:rsid w:val="00E43E42"/>
    <w:rsid w:val="00E43FBD"/>
    <w:rsid w:val="00E448B7"/>
    <w:rsid w:val="00E459F6"/>
    <w:rsid w:val="00E470AD"/>
    <w:rsid w:val="00E47249"/>
    <w:rsid w:val="00E50498"/>
    <w:rsid w:val="00E50D81"/>
    <w:rsid w:val="00E50F51"/>
    <w:rsid w:val="00E50F94"/>
    <w:rsid w:val="00E52911"/>
    <w:rsid w:val="00E52B67"/>
    <w:rsid w:val="00E53CA2"/>
    <w:rsid w:val="00E53E12"/>
    <w:rsid w:val="00E54362"/>
    <w:rsid w:val="00E54997"/>
    <w:rsid w:val="00E54BE2"/>
    <w:rsid w:val="00E55E1A"/>
    <w:rsid w:val="00E56BA8"/>
    <w:rsid w:val="00E57702"/>
    <w:rsid w:val="00E57762"/>
    <w:rsid w:val="00E577C7"/>
    <w:rsid w:val="00E6008D"/>
    <w:rsid w:val="00E6084D"/>
    <w:rsid w:val="00E60B06"/>
    <w:rsid w:val="00E60C92"/>
    <w:rsid w:val="00E61923"/>
    <w:rsid w:val="00E61D90"/>
    <w:rsid w:val="00E63407"/>
    <w:rsid w:val="00E6341D"/>
    <w:rsid w:val="00E6378C"/>
    <w:rsid w:val="00E63B96"/>
    <w:rsid w:val="00E63E0C"/>
    <w:rsid w:val="00E64158"/>
    <w:rsid w:val="00E6448D"/>
    <w:rsid w:val="00E64A3A"/>
    <w:rsid w:val="00E655C9"/>
    <w:rsid w:val="00E655D1"/>
    <w:rsid w:val="00E65A7D"/>
    <w:rsid w:val="00E65C12"/>
    <w:rsid w:val="00E65C56"/>
    <w:rsid w:val="00E660CD"/>
    <w:rsid w:val="00E66292"/>
    <w:rsid w:val="00E668C5"/>
    <w:rsid w:val="00E670F8"/>
    <w:rsid w:val="00E67CF1"/>
    <w:rsid w:val="00E70410"/>
    <w:rsid w:val="00E7043E"/>
    <w:rsid w:val="00E715EF"/>
    <w:rsid w:val="00E729B9"/>
    <w:rsid w:val="00E737B9"/>
    <w:rsid w:val="00E75068"/>
    <w:rsid w:val="00E76292"/>
    <w:rsid w:val="00E76434"/>
    <w:rsid w:val="00E76713"/>
    <w:rsid w:val="00E76A3A"/>
    <w:rsid w:val="00E77C1D"/>
    <w:rsid w:val="00E77D11"/>
    <w:rsid w:val="00E80ACA"/>
    <w:rsid w:val="00E80EDE"/>
    <w:rsid w:val="00E81505"/>
    <w:rsid w:val="00E81709"/>
    <w:rsid w:val="00E81834"/>
    <w:rsid w:val="00E818C9"/>
    <w:rsid w:val="00E81CD8"/>
    <w:rsid w:val="00E81D97"/>
    <w:rsid w:val="00E81E81"/>
    <w:rsid w:val="00E8279E"/>
    <w:rsid w:val="00E83154"/>
    <w:rsid w:val="00E83222"/>
    <w:rsid w:val="00E8342A"/>
    <w:rsid w:val="00E8432A"/>
    <w:rsid w:val="00E85013"/>
    <w:rsid w:val="00E85A4D"/>
    <w:rsid w:val="00E85E8B"/>
    <w:rsid w:val="00E865C4"/>
    <w:rsid w:val="00E865CE"/>
    <w:rsid w:val="00E86A43"/>
    <w:rsid w:val="00E86BCE"/>
    <w:rsid w:val="00E871A9"/>
    <w:rsid w:val="00E87205"/>
    <w:rsid w:val="00E9025B"/>
    <w:rsid w:val="00E907E3"/>
    <w:rsid w:val="00E909CE"/>
    <w:rsid w:val="00E90D60"/>
    <w:rsid w:val="00E91223"/>
    <w:rsid w:val="00E915FB"/>
    <w:rsid w:val="00E93148"/>
    <w:rsid w:val="00E934C8"/>
    <w:rsid w:val="00E93534"/>
    <w:rsid w:val="00E93A74"/>
    <w:rsid w:val="00E93F89"/>
    <w:rsid w:val="00E941C9"/>
    <w:rsid w:val="00E94274"/>
    <w:rsid w:val="00E9431B"/>
    <w:rsid w:val="00E94365"/>
    <w:rsid w:val="00E9470E"/>
    <w:rsid w:val="00E94EBA"/>
    <w:rsid w:val="00E957CD"/>
    <w:rsid w:val="00E95964"/>
    <w:rsid w:val="00E959F1"/>
    <w:rsid w:val="00E95F7F"/>
    <w:rsid w:val="00E96107"/>
    <w:rsid w:val="00E96378"/>
    <w:rsid w:val="00E9667A"/>
    <w:rsid w:val="00E96E22"/>
    <w:rsid w:val="00E97228"/>
    <w:rsid w:val="00E97C7F"/>
    <w:rsid w:val="00EA001C"/>
    <w:rsid w:val="00EA086B"/>
    <w:rsid w:val="00EA0CD1"/>
    <w:rsid w:val="00EA0D8C"/>
    <w:rsid w:val="00EA100E"/>
    <w:rsid w:val="00EA141A"/>
    <w:rsid w:val="00EA1790"/>
    <w:rsid w:val="00EA256A"/>
    <w:rsid w:val="00EA4193"/>
    <w:rsid w:val="00EA4970"/>
    <w:rsid w:val="00EA4E23"/>
    <w:rsid w:val="00EA56A6"/>
    <w:rsid w:val="00EA6573"/>
    <w:rsid w:val="00EA6D1E"/>
    <w:rsid w:val="00EA6E8F"/>
    <w:rsid w:val="00EA6EF4"/>
    <w:rsid w:val="00EA6F5B"/>
    <w:rsid w:val="00EA7102"/>
    <w:rsid w:val="00EA76DD"/>
    <w:rsid w:val="00EA7CE6"/>
    <w:rsid w:val="00EB01C2"/>
    <w:rsid w:val="00EB03BA"/>
    <w:rsid w:val="00EB0868"/>
    <w:rsid w:val="00EB10AD"/>
    <w:rsid w:val="00EB164F"/>
    <w:rsid w:val="00EB23E7"/>
    <w:rsid w:val="00EB2B14"/>
    <w:rsid w:val="00EB3280"/>
    <w:rsid w:val="00EB33BE"/>
    <w:rsid w:val="00EB35C1"/>
    <w:rsid w:val="00EB3686"/>
    <w:rsid w:val="00EB381D"/>
    <w:rsid w:val="00EB444B"/>
    <w:rsid w:val="00EB4CA8"/>
    <w:rsid w:val="00EB4E31"/>
    <w:rsid w:val="00EB5160"/>
    <w:rsid w:val="00EB5600"/>
    <w:rsid w:val="00EB58C7"/>
    <w:rsid w:val="00EB5A03"/>
    <w:rsid w:val="00EB5A89"/>
    <w:rsid w:val="00EB5C52"/>
    <w:rsid w:val="00EB5C85"/>
    <w:rsid w:val="00EB5DC1"/>
    <w:rsid w:val="00EB6D85"/>
    <w:rsid w:val="00EB6E93"/>
    <w:rsid w:val="00EB79EA"/>
    <w:rsid w:val="00EB7FCE"/>
    <w:rsid w:val="00EC0799"/>
    <w:rsid w:val="00EC121F"/>
    <w:rsid w:val="00EC1554"/>
    <w:rsid w:val="00EC1B6F"/>
    <w:rsid w:val="00EC2D96"/>
    <w:rsid w:val="00EC3339"/>
    <w:rsid w:val="00EC3E8D"/>
    <w:rsid w:val="00EC42F8"/>
    <w:rsid w:val="00EC4989"/>
    <w:rsid w:val="00EC4A1B"/>
    <w:rsid w:val="00EC4EBE"/>
    <w:rsid w:val="00EC5275"/>
    <w:rsid w:val="00EC59CB"/>
    <w:rsid w:val="00EC76CF"/>
    <w:rsid w:val="00EC77B6"/>
    <w:rsid w:val="00EC799E"/>
    <w:rsid w:val="00ED0C16"/>
    <w:rsid w:val="00ED0DC7"/>
    <w:rsid w:val="00ED1268"/>
    <w:rsid w:val="00ED1DC6"/>
    <w:rsid w:val="00ED209B"/>
    <w:rsid w:val="00ED2282"/>
    <w:rsid w:val="00ED2787"/>
    <w:rsid w:val="00ED2CE2"/>
    <w:rsid w:val="00ED2DE8"/>
    <w:rsid w:val="00ED315B"/>
    <w:rsid w:val="00ED33FC"/>
    <w:rsid w:val="00ED41FE"/>
    <w:rsid w:val="00ED4404"/>
    <w:rsid w:val="00ED4A3A"/>
    <w:rsid w:val="00ED4CED"/>
    <w:rsid w:val="00ED51C8"/>
    <w:rsid w:val="00ED55DB"/>
    <w:rsid w:val="00ED5A55"/>
    <w:rsid w:val="00ED5B78"/>
    <w:rsid w:val="00ED5C67"/>
    <w:rsid w:val="00ED5EA0"/>
    <w:rsid w:val="00ED5EE0"/>
    <w:rsid w:val="00ED62EF"/>
    <w:rsid w:val="00ED697D"/>
    <w:rsid w:val="00ED6CEC"/>
    <w:rsid w:val="00ED73B9"/>
    <w:rsid w:val="00ED7950"/>
    <w:rsid w:val="00ED7E03"/>
    <w:rsid w:val="00ED7F3E"/>
    <w:rsid w:val="00EE0116"/>
    <w:rsid w:val="00EE02A7"/>
    <w:rsid w:val="00EE0406"/>
    <w:rsid w:val="00EE0FC0"/>
    <w:rsid w:val="00EE19FD"/>
    <w:rsid w:val="00EE1B56"/>
    <w:rsid w:val="00EE1C85"/>
    <w:rsid w:val="00EE2596"/>
    <w:rsid w:val="00EE2914"/>
    <w:rsid w:val="00EE2F6A"/>
    <w:rsid w:val="00EE334B"/>
    <w:rsid w:val="00EE33F3"/>
    <w:rsid w:val="00EE3480"/>
    <w:rsid w:val="00EE433A"/>
    <w:rsid w:val="00EE4477"/>
    <w:rsid w:val="00EE44B0"/>
    <w:rsid w:val="00EE4BE0"/>
    <w:rsid w:val="00EE523A"/>
    <w:rsid w:val="00EE54B9"/>
    <w:rsid w:val="00EE593B"/>
    <w:rsid w:val="00EE5F7A"/>
    <w:rsid w:val="00EE5FC7"/>
    <w:rsid w:val="00EE6363"/>
    <w:rsid w:val="00EE658C"/>
    <w:rsid w:val="00EE6828"/>
    <w:rsid w:val="00EE6920"/>
    <w:rsid w:val="00EE6E84"/>
    <w:rsid w:val="00EE7654"/>
    <w:rsid w:val="00EF13E9"/>
    <w:rsid w:val="00EF1659"/>
    <w:rsid w:val="00EF1D7D"/>
    <w:rsid w:val="00EF22B7"/>
    <w:rsid w:val="00EF2764"/>
    <w:rsid w:val="00EF2C7C"/>
    <w:rsid w:val="00EF393F"/>
    <w:rsid w:val="00EF3DC0"/>
    <w:rsid w:val="00EF5623"/>
    <w:rsid w:val="00EF577C"/>
    <w:rsid w:val="00EF595E"/>
    <w:rsid w:val="00EF5E21"/>
    <w:rsid w:val="00EF6136"/>
    <w:rsid w:val="00EF6436"/>
    <w:rsid w:val="00EF67DA"/>
    <w:rsid w:val="00EF7124"/>
    <w:rsid w:val="00EF7384"/>
    <w:rsid w:val="00EF77A6"/>
    <w:rsid w:val="00EF7CDF"/>
    <w:rsid w:val="00F0044A"/>
    <w:rsid w:val="00F009D4"/>
    <w:rsid w:val="00F00EAA"/>
    <w:rsid w:val="00F00FE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AF"/>
    <w:rsid w:val="00F12EB5"/>
    <w:rsid w:val="00F1334C"/>
    <w:rsid w:val="00F133E3"/>
    <w:rsid w:val="00F13921"/>
    <w:rsid w:val="00F13BE3"/>
    <w:rsid w:val="00F16045"/>
    <w:rsid w:val="00F166A2"/>
    <w:rsid w:val="00F170D1"/>
    <w:rsid w:val="00F17A1F"/>
    <w:rsid w:val="00F17E82"/>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BD"/>
    <w:rsid w:val="00F31029"/>
    <w:rsid w:val="00F31B00"/>
    <w:rsid w:val="00F31ED6"/>
    <w:rsid w:val="00F32018"/>
    <w:rsid w:val="00F32443"/>
    <w:rsid w:val="00F32DDC"/>
    <w:rsid w:val="00F32DE5"/>
    <w:rsid w:val="00F332DC"/>
    <w:rsid w:val="00F33516"/>
    <w:rsid w:val="00F33852"/>
    <w:rsid w:val="00F33A43"/>
    <w:rsid w:val="00F34532"/>
    <w:rsid w:val="00F346E3"/>
    <w:rsid w:val="00F34725"/>
    <w:rsid w:val="00F3565B"/>
    <w:rsid w:val="00F359D6"/>
    <w:rsid w:val="00F35C40"/>
    <w:rsid w:val="00F3614F"/>
    <w:rsid w:val="00F36428"/>
    <w:rsid w:val="00F3656D"/>
    <w:rsid w:val="00F368F7"/>
    <w:rsid w:val="00F36AA8"/>
    <w:rsid w:val="00F37882"/>
    <w:rsid w:val="00F37B5C"/>
    <w:rsid w:val="00F407F5"/>
    <w:rsid w:val="00F40BD7"/>
    <w:rsid w:val="00F40E95"/>
    <w:rsid w:val="00F41B7A"/>
    <w:rsid w:val="00F41BF7"/>
    <w:rsid w:val="00F429B7"/>
    <w:rsid w:val="00F42AA5"/>
    <w:rsid w:val="00F42BEE"/>
    <w:rsid w:val="00F42CE8"/>
    <w:rsid w:val="00F431D1"/>
    <w:rsid w:val="00F431D3"/>
    <w:rsid w:val="00F4353E"/>
    <w:rsid w:val="00F43C74"/>
    <w:rsid w:val="00F43D84"/>
    <w:rsid w:val="00F43D8F"/>
    <w:rsid w:val="00F44353"/>
    <w:rsid w:val="00F44527"/>
    <w:rsid w:val="00F44F39"/>
    <w:rsid w:val="00F4541C"/>
    <w:rsid w:val="00F45ADC"/>
    <w:rsid w:val="00F45EB2"/>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1D94"/>
    <w:rsid w:val="00F52939"/>
    <w:rsid w:val="00F52B84"/>
    <w:rsid w:val="00F53752"/>
    <w:rsid w:val="00F5388C"/>
    <w:rsid w:val="00F538F4"/>
    <w:rsid w:val="00F539BD"/>
    <w:rsid w:val="00F54219"/>
    <w:rsid w:val="00F54864"/>
    <w:rsid w:val="00F55531"/>
    <w:rsid w:val="00F555C4"/>
    <w:rsid w:val="00F55DB5"/>
    <w:rsid w:val="00F560B4"/>
    <w:rsid w:val="00F56281"/>
    <w:rsid w:val="00F56594"/>
    <w:rsid w:val="00F56A34"/>
    <w:rsid w:val="00F56FD0"/>
    <w:rsid w:val="00F570F7"/>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0AB"/>
    <w:rsid w:val="00F643CA"/>
    <w:rsid w:val="00F644F1"/>
    <w:rsid w:val="00F650C8"/>
    <w:rsid w:val="00F65227"/>
    <w:rsid w:val="00F656CB"/>
    <w:rsid w:val="00F65B2B"/>
    <w:rsid w:val="00F65B55"/>
    <w:rsid w:val="00F65FF2"/>
    <w:rsid w:val="00F66358"/>
    <w:rsid w:val="00F665CA"/>
    <w:rsid w:val="00F66953"/>
    <w:rsid w:val="00F6698E"/>
    <w:rsid w:val="00F66B26"/>
    <w:rsid w:val="00F67417"/>
    <w:rsid w:val="00F678A1"/>
    <w:rsid w:val="00F701DB"/>
    <w:rsid w:val="00F7050B"/>
    <w:rsid w:val="00F70B2B"/>
    <w:rsid w:val="00F71B90"/>
    <w:rsid w:val="00F7215F"/>
    <w:rsid w:val="00F72865"/>
    <w:rsid w:val="00F73B04"/>
    <w:rsid w:val="00F74C26"/>
    <w:rsid w:val="00F7532D"/>
    <w:rsid w:val="00F75592"/>
    <w:rsid w:val="00F7599F"/>
    <w:rsid w:val="00F75FB4"/>
    <w:rsid w:val="00F7680D"/>
    <w:rsid w:val="00F76C42"/>
    <w:rsid w:val="00F7725C"/>
    <w:rsid w:val="00F774C6"/>
    <w:rsid w:val="00F7789D"/>
    <w:rsid w:val="00F80241"/>
    <w:rsid w:val="00F80B9A"/>
    <w:rsid w:val="00F8137C"/>
    <w:rsid w:val="00F81F56"/>
    <w:rsid w:val="00F82282"/>
    <w:rsid w:val="00F82324"/>
    <w:rsid w:val="00F82393"/>
    <w:rsid w:val="00F83041"/>
    <w:rsid w:val="00F83398"/>
    <w:rsid w:val="00F835DF"/>
    <w:rsid w:val="00F84093"/>
    <w:rsid w:val="00F85285"/>
    <w:rsid w:val="00F85EE3"/>
    <w:rsid w:val="00F86AF6"/>
    <w:rsid w:val="00F86F43"/>
    <w:rsid w:val="00F87046"/>
    <w:rsid w:val="00F87906"/>
    <w:rsid w:val="00F87CD9"/>
    <w:rsid w:val="00F87DF1"/>
    <w:rsid w:val="00F9024D"/>
    <w:rsid w:val="00F914B7"/>
    <w:rsid w:val="00F929A5"/>
    <w:rsid w:val="00F929B7"/>
    <w:rsid w:val="00F9327D"/>
    <w:rsid w:val="00F934CA"/>
    <w:rsid w:val="00F93B5C"/>
    <w:rsid w:val="00F93E23"/>
    <w:rsid w:val="00F94AFD"/>
    <w:rsid w:val="00F94D71"/>
    <w:rsid w:val="00F952BE"/>
    <w:rsid w:val="00F953B3"/>
    <w:rsid w:val="00F95464"/>
    <w:rsid w:val="00F9566B"/>
    <w:rsid w:val="00F9576C"/>
    <w:rsid w:val="00F966C7"/>
    <w:rsid w:val="00F96714"/>
    <w:rsid w:val="00F96C7B"/>
    <w:rsid w:val="00F97FDC"/>
    <w:rsid w:val="00FA0E33"/>
    <w:rsid w:val="00FA144D"/>
    <w:rsid w:val="00FA19B4"/>
    <w:rsid w:val="00FA1A40"/>
    <w:rsid w:val="00FA263B"/>
    <w:rsid w:val="00FA2ABA"/>
    <w:rsid w:val="00FA36EB"/>
    <w:rsid w:val="00FA3CFF"/>
    <w:rsid w:val="00FA3F83"/>
    <w:rsid w:val="00FA402F"/>
    <w:rsid w:val="00FA4B88"/>
    <w:rsid w:val="00FA5216"/>
    <w:rsid w:val="00FA56CE"/>
    <w:rsid w:val="00FA5EA4"/>
    <w:rsid w:val="00FA5ECB"/>
    <w:rsid w:val="00FA6816"/>
    <w:rsid w:val="00FA69DC"/>
    <w:rsid w:val="00FA7142"/>
    <w:rsid w:val="00FA7269"/>
    <w:rsid w:val="00FA75F8"/>
    <w:rsid w:val="00FA7D78"/>
    <w:rsid w:val="00FB0339"/>
    <w:rsid w:val="00FB059B"/>
    <w:rsid w:val="00FB10F0"/>
    <w:rsid w:val="00FB1573"/>
    <w:rsid w:val="00FB1878"/>
    <w:rsid w:val="00FB1FBE"/>
    <w:rsid w:val="00FB275B"/>
    <w:rsid w:val="00FB2DD3"/>
    <w:rsid w:val="00FB2EAD"/>
    <w:rsid w:val="00FB31A7"/>
    <w:rsid w:val="00FB3981"/>
    <w:rsid w:val="00FB3AC8"/>
    <w:rsid w:val="00FB3D71"/>
    <w:rsid w:val="00FB3D84"/>
    <w:rsid w:val="00FB4044"/>
    <w:rsid w:val="00FB458B"/>
    <w:rsid w:val="00FB4C59"/>
    <w:rsid w:val="00FB5700"/>
    <w:rsid w:val="00FB5D95"/>
    <w:rsid w:val="00FB623C"/>
    <w:rsid w:val="00FB633B"/>
    <w:rsid w:val="00FB66D2"/>
    <w:rsid w:val="00FB6A6A"/>
    <w:rsid w:val="00FB78A1"/>
    <w:rsid w:val="00FB7BCA"/>
    <w:rsid w:val="00FC03D2"/>
    <w:rsid w:val="00FC0DC2"/>
    <w:rsid w:val="00FC11E6"/>
    <w:rsid w:val="00FC1A04"/>
    <w:rsid w:val="00FC233B"/>
    <w:rsid w:val="00FC2982"/>
    <w:rsid w:val="00FC30FB"/>
    <w:rsid w:val="00FC3714"/>
    <w:rsid w:val="00FC3FB1"/>
    <w:rsid w:val="00FC46D9"/>
    <w:rsid w:val="00FC4716"/>
    <w:rsid w:val="00FC5AAA"/>
    <w:rsid w:val="00FC5CAE"/>
    <w:rsid w:val="00FC5EA5"/>
    <w:rsid w:val="00FC674E"/>
    <w:rsid w:val="00FC7473"/>
    <w:rsid w:val="00FC7724"/>
    <w:rsid w:val="00FC7AD6"/>
    <w:rsid w:val="00FD003B"/>
    <w:rsid w:val="00FD03FA"/>
    <w:rsid w:val="00FD0898"/>
    <w:rsid w:val="00FD1A28"/>
    <w:rsid w:val="00FD1CAF"/>
    <w:rsid w:val="00FD1E9A"/>
    <w:rsid w:val="00FD2538"/>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4ED"/>
    <w:rsid w:val="00FE1B67"/>
    <w:rsid w:val="00FE1C0E"/>
    <w:rsid w:val="00FE1D32"/>
    <w:rsid w:val="00FE20E1"/>
    <w:rsid w:val="00FE252E"/>
    <w:rsid w:val="00FE3D1F"/>
    <w:rsid w:val="00FE3D7C"/>
    <w:rsid w:val="00FE4654"/>
    <w:rsid w:val="00FE4E65"/>
    <w:rsid w:val="00FE5735"/>
    <w:rsid w:val="00FE6998"/>
    <w:rsid w:val="00FE6F6C"/>
    <w:rsid w:val="00FE7908"/>
    <w:rsid w:val="00FF048D"/>
    <w:rsid w:val="00FF0550"/>
    <w:rsid w:val="00FF0594"/>
    <w:rsid w:val="00FF05F7"/>
    <w:rsid w:val="00FF0683"/>
    <w:rsid w:val="00FF074B"/>
    <w:rsid w:val="00FF0E01"/>
    <w:rsid w:val="00FF116E"/>
    <w:rsid w:val="00FF12F1"/>
    <w:rsid w:val="00FF1A25"/>
    <w:rsid w:val="00FF203A"/>
    <w:rsid w:val="00FF25B9"/>
    <w:rsid w:val="00FF2974"/>
    <w:rsid w:val="00FF3486"/>
    <w:rsid w:val="00FF3518"/>
    <w:rsid w:val="00FF3A5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B313FF8-9D48-4139-BC3D-CB59BC75C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 w:type="table" w:customStyle="1" w:styleId="2">
    <w:name w:val="2"/>
    <w:basedOn w:val="prastojilentel"/>
    <w:rsid w:val="00E86A43"/>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9C1E14"/>
    <w:rPr>
      <w:color w:val="605E5C"/>
      <w:shd w:val="clear" w:color="auto" w:fill="E1DFDD"/>
    </w:rPr>
  </w:style>
  <w:style w:type="table" w:customStyle="1" w:styleId="Lentelstinklelis1">
    <w:name w:val="Lentelės tinklelis1"/>
    <w:basedOn w:val="prastojilentel"/>
    <w:next w:val="Lentelstinklelis"/>
    <w:uiPriority w:val="59"/>
    <w:rsid w:val="005E141F"/>
    <w:pPr>
      <w:spacing w:after="0" w:line="240" w:lineRule="auto"/>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63252">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0320717">
      <w:bodyDiv w:val="1"/>
      <w:marLeft w:val="0"/>
      <w:marRight w:val="0"/>
      <w:marTop w:val="0"/>
      <w:marBottom w:val="0"/>
      <w:divBdr>
        <w:top w:val="none" w:sz="0" w:space="0" w:color="auto"/>
        <w:left w:val="none" w:sz="0" w:space="0" w:color="auto"/>
        <w:bottom w:val="none" w:sz="0" w:space="0" w:color="auto"/>
        <w:right w:val="none" w:sz="0" w:space="0" w:color="auto"/>
      </w:divBdr>
    </w:div>
    <w:div w:id="1877606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07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517205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404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24239763">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77024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620325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3076641">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0497185">
      <w:bodyDiv w:val="1"/>
      <w:marLeft w:val="0"/>
      <w:marRight w:val="0"/>
      <w:marTop w:val="0"/>
      <w:marBottom w:val="0"/>
      <w:divBdr>
        <w:top w:val="none" w:sz="0" w:space="0" w:color="auto"/>
        <w:left w:val="none" w:sz="0" w:space="0" w:color="auto"/>
        <w:bottom w:val="none" w:sz="0" w:space="0" w:color="auto"/>
        <w:right w:val="none" w:sz="0" w:space="0" w:color="auto"/>
      </w:divBdr>
    </w:div>
    <w:div w:id="20950067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tautas.zibenas@vsat.vrm.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girdas.kazakevicius@vsat.vrm.lt"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4840EE69-FF8C-4E6D-AA0B-E25FE222DD74}">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Pages>
  <Words>34886</Words>
  <Characters>19886</Characters>
  <Application>Microsoft Office Word</Application>
  <DocSecurity>0</DocSecurity>
  <Lines>165</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Žibėnas Gintautas</cp:lastModifiedBy>
  <cp:revision>34</cp:revision>
  <dcterms:created xsi:type="dcterms:W3CDTF">2026-04-21T11:09:00Z</dcterms:created>
  <dcterms:modified xsi:type="dcterms:W3CDTF">2026-08-12T06:31:00Z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